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D65E80" w14:textId="77777777" w:rsidR="004C3A7D" w:rsidRDefault="004C3A7D" w:rsidP="004C3A7D">
      <w:pPr>
        <w:pStyle w:val="NormalWeb"/>
        <w:spacing w:before="208" w:beforeAutospacing="0" w:after="0" w:afterAutospacing="0"/>
        <w:jc w:val="center"/>
        <w:rPr>
          <w:rFonts w:cstheme="minorBidi"/>
        </w:rPr>
      </w:pPr>
      <w:r>
        <w:rPr>
          <w:rFonts w:ascii="Arial" w:hAnsi="Arial" w:cs="Angsana New"/>
          <w:color w:val="000000"/>
          <w:sz w:val="48"/>
          <w:szCs w:val="48"/>
          <w:cs/>
        </w:rPr>
        <w:t>ประกาศกรมสวัสดิการและคุ้มครองแรงงาน</w:t>
      </w:r>
    </w:p>
    <w:p w14:paraId="173DCA4C" w14:textId="77777777" w:rsidR="004C3A7D" w:rsidRDefault="004C3A7D" w:rsidP="004C3A7D">
      <w:pPr>
        <w:pStyle w:val="NormalWeb"/>
        <w:spacing w:before="208" w:beforeAutospacing="0" w:after="0" w:afterAutospacing="0"/>
        <w:jc w:val="center"/>
        <w:rPr>
          <w:rFonts w:ascii="Arial" w:hAnsi="Arial" w:cs="Angsana New"/>
          <w:color w:val="000000"/>
          <w:sz w:val="32"/>
          <w:szCs w:val="32"/>
        </w:rPr>
      </w:pPr>
      <w:r w:rsidRPr="004C3A7D">
        <w:rPr>
          <w:rFonts w:ascii="Arial" w:hAnsi="Arial" w:cs="Angsana New"/>
          <w:color w:val="000000"/>
          <w:sz w:val="32"/>
          <w:szCs w:val="32"/>
          <w:cs/>
        </w:rPr>
        <w:t>เรื่อง หลักเกณฑ์ วิธีการ และเงื่อนไขการจัดทําบันทึกผลการตรวจสอบและรับรอง</w:t>
      </w:r>
    </w:p>
    <w:p w14:paraId="6E802F43" w14:textId="34F43263" w:rsidR="004C3A7D" w:rsidRDefault="004C3A7D" w:rsidP="004C3A7D">
      <w:pPr>
        <w:pStyle w:val="NormalWeb"/>
        <w:spacing w:before="208" w:beforeAutospacing="0" w:after="0" w:afterAutospacing="0"/>
        <w:jc w:val="center"/>
        <w:rPr>
          <w:rFonts w:ascii="Arial" w:hAnsi="Arial" w:cs="Angsana New"/>
          <w:color w:val="000000"/>
          <w:sz w:val="32"/>
          <w:szCs w:val="32"/>
        </w:rPr>
      </w:pPr>
      <w:r w:rsidRPr="004C3A7D">
        <w:rPr>
          <w:rFonts w:ascii="Arial" w:hAnsi="Arial" w:cs="Angsana New"/>
          <w:color w:val="000000"/>
          <w:sz w:val="32"/>
          <w:szCs w:val="32"/>
          <w:cs/>
        </w:rPr>
        <w:t xml:space="preserve"> ระบบไฟฟ้าและบริภัณฑ์ไฟฟ้า</w:t>
      </w:r>
    </w:p>
    <w:p w14:paraId="1AF40640" w14:textId="450D6524" w:rsidR="004C3A7D" w:rsidRDefault="004C3A7D" w:rsidP="004C3A7D">
      <w:pPr>
        <w:pStyle w:val="NormalWeb"/>
        <w:spacing w:before="208" w:beforeAutospacing="0" w:after="0" w:afterAutospacing="0"/>
        <w:jc w:val="center"/>
        <w:rPr>
          <w:rFonts w:ascii="Arial" w:hAnsi="Arial" w:cs="Angsana New"/>
          <w:color w:val="000000"/>
          <w:sz w:val="32"/>
          <w:szCs w:val="32"/>
        </w:rPr>
      </w:pPr>
      <w:r>
        <w:rPr>
          <w:rFonts w:ascii="Arial" w:hAnsi="Arial" w:cs="Angsana New"/>
          <w:color w:val="000000"/>
          <w:sz w:val="32"/>
          <w:szCs w:val="32"/>
        </w:rPr>
        <w:t xml:space="preserve">____________ </w:t>
      </w:r>
    </w:p>
    <w:p w14:paraId="3A668402" w14:textId="77777777" w:rsidR="004C3A7D" w:rsidRDefault="004C3A7D" w:rsidP="004C3A7D">
      <w:pPr>
        <w:pStyle w:val="NormalWeb"/>
        <w:spacing w:before="405" w:beforeAutospacing="0" w:after="0" w:afterAutospacing="0"/>
        <w:ind w:left="656" w:right="778" w:firstLine="854"/>
        <w:jc w:val="both"/>
      </w:pPr>
      <w:r>
        <w:rPr>
          <w:rFonts w:ascii="Arial" w:hAnsi="Arial" w:cs="Angsana New"/>
          <w:color w:val="000000"/>
          <w:sz w:val="34"/>
          <w:szCs w:val="34"/>
          <w:cs/>
        </w:rPr>
        <w:t>อาศัยอํานาจตามความในข้อ ๑๒ แห่งกฎกระทรวงกําหนดมาตรฐานในการบริหารจัดการ</w:t>
      </w:r>
      <w:r>
        <w:rPr>
          <w:rFonts w:ascii="Arial" w:hAnsi="Arial" w:cs="Arial"/>
          <w:color w:val="000000"/>
          <w:sz w:val="34"/>
          <w:szCs w:val="34"/>
        </w:rPr>
        <w:t xml:space="preserve">  </w:t>
      </w:r>
      <w:r>
        <w:rPr>
          <w:rFonts w:ascii="Arial" w:hAnsi="Arial" w:cs="Angsana New"/>
          <w:color w:val="000000"/>
          <w:sz w:val="34"/>
          <w:szCs w:val="34"/>
          <w:cs/>
        </w:rPr>
        <w:t>และดําเนินการด้านความปลอดภัย อาชีวอนามัย และสภาพแวดล้อมในการทํางานเกี่ยวกับไฟฟ้า</w:t>
      </w:r>
      <w:r>
        <w:rPr>
          <w:rFonts w:ascii="Arial" w:hAnsi="Arial" w:cs="Arial"/>
          <w:color w:val="000000"/>
          <w:sz w:val="34"/>
          <w:szCs w:val="34"/>
        </w:rPr>
        <w:t xml:space="preserve">  </w:t>
      </w:r>
      <w:r>
        <w:rPr>
          <w:rFonts w:ascii="Arial" w:hAnsi="Arial" w:cs="Angsana New"/>
          <w:color w:val="000000"/>
          <w:sz w:val="34"/>
          <w:szCs w:val="34"/>
          <w:cs/>
        </w:rPr>
        <w:t>พ.ศ. ๒๕๕๘ อธิบดีกรมสวัสดิการและคุ้มครองแรงงาน จึงออกประกาศไว้ ดังต่อไปนี้</w:t>
      </w:r>
      <w:r>
        <w:rPr>
          <w:rFonts w:ascii="Arial" w:hAnsi="Arial" w:cs="Arial"/>
          <w:color w:val="000000"/>
          <w:sz w:val="34"/>
          <w:szCs w:val="34"/>
        </w:rPr>
        <w:t> </w:t>
      </w:r>
    </w:p>
    <w:p w14:paraId="09E3121A" w14:textId="77777777" w:rsidR="004C3A7D" w:rsidRDefault="004C3A7D" w:rsidP="004C3A7D">
      <w:pPr>
        <w:pStyle w:val="NormalWeb"/>
        <w:spacing w:before="7" w:beforeAutospacing="0" w:after="0" w:afterAutospacing="0"/>
        <w:ind w:left="655" w:right="856" w:firstLine="851"/>
      </w:pPr>
      <w:r>
        <w:rPr>
          <w:rFonts w:ascii="Arial" w:hAnsi="Arial" w:cs="Angsana New"/>
          <w:color w:val="000000"/>
          <w:sz w:val="34"/>
          <w:szCs w:val="34"/>
          <w:cs/>
        </w:rPr>
        <w:t>ข้อ ๑ ประกาศนี้ให้ใช้บังคับตั้งแต่วันถัดจากวันประกาศในราชกิจจานุเบกษาเป็นต้นไป ข้อ ๒ ให้นายจ้างจัดให้มีการตรวจสอบและจัดให้มีการบํารุงรักษาระบบไฟฟ้าและบริภัณฑ์ไฟฟ้า ของสถานประกอบกิจการเพื่อให้ใช้งานได้อย่างปลอดภัยอย่างน้อยปีละหนึ่งครั้ง และจัดทําบันทึกผลการตรวจสอบ และรับรองระบบไฟฟ้าและบริภัณฑ์ไฟฟ้า ตามแบบท้ายประกาศนี้</w:t>
      </w:r>
      <w:r>
        <w:rPr>
          <w:rFonts w:ascii="Arial" w:hAnsi="Arial" w:cs="Arial"/>
          <w:color w:val="000000"/>
          <w:sz w:val="34"/>
          <w:szCs w:val="34"/>
        </w:rPr>
        <w:t> </w:t>
      </w:r>
    </w:p>
    <w:p w14:paraId="673A2CF6" w14:textId="77777777" w:rsidR="004C3A7D" w:rsidRDefault="004C3A7D" w:rsidP="004C3A7D">
      <w:pPr>
        <w:pStyle w:val="NormalWeb"/>
        <w:spacing w:before="9" w:beforeAutospacing="0" w:after="0" w:afterAutospacing="0"/>
        <w:ind w:left="636" w:right="778" w:firstLine="877"/>
      </w:pPr>
      <w:r>
        <w:rPr>
          <w:rFonts w:ascii="Arial" w:hAnsi="Arial" w:cs="Angsana New"/>
          <w:color w:val="000000"/>
          <w:sz w:val="34"/>
          <w:szCs w:val="34"/>
          <w:cs/>
        </w:rPr>
        <w:t>กรณีนายจ้างได้ดําเนินการตรวจสอบและรับรองระบบไฟฟ้าและบริภัณฑ์ไฟฟ้าตามกฎหมาย ว่าด้วยโรงงานหรือกฎหมายว่าด้วยการควบคุมอาคาร โดยมีวิศวกรไฟฟ้าเป็นผู้บันทึกผลการตรวจสอบ</w:t>
      </w:r>
      <w:r>
        <w:rPr>
          <w:rFonts w:ascii="Arial" w:hAnsi="Arial" w:cs="Arial"/>
          <w:color w:val="000000"/>
          <w:sz w:val="34"/>
          <w:szCs w:val="34"/>
        </w:rPr>
        <w:t xml:space="preserve">  </w:t>
      </w:r>
      <w:r>
        <w:rPr>
          <w:rFonts w:ascii="Arial" w:hAnsi="Arial" w:cs="Angsana New"/>
          <w:color w:val="000000"/>
          <w:sz w:val="34"/>
          <w:szCs w:val="34"/>
          <w:cs/>
        </w:rPr>
        <w:t>ให้ถือว่าเป็นการตรวจสอบและรับรองระบบไฟฟ้าและบริภัณฑ์ไฟฟ้าตามประกาศฉบับนี้ ทั้งนี้ ผู้จัดทํา บันทึกผลการตรวจสอบและรับรองต้องเป็นบุคคลที่ขึ้นทะเบียนตามมาตรา ๙ หรือเป็นนิติบุคคลที่ได้รับ ใบอนุญาตตามมาตรา ๑๑ แห่งพระราชบัญญัติความปลอดภัย อาชีวอนามัย และสภาพแวดล้อม ในการทํางาน พ.ศ. ๒๕๕๔ แล้วแต่กรณี</w:t>
      </w:r>
      <w:r>
        <w:rPr>
          <w:rFonts w:ascii="Arial" w:hAnsi="Arial" w:cs="Arial"/>
          <w:color w:val="000000"/>
          <w:sz w:val="34"/>
          <w:szCs w:val="34"/>
        </w:rPr>
        <w:t> </w:t>
      </w:r>
    </w:p>
    <w:p w14:paraId="3DDBB814" w14:textId="77777777" w:rsidR="004C3A7D" w:rsidRDefault="004C3A7D" w:rsidP="004C3A7D">
      <w:pPr>
        <w:pStyle w:val="NormalWeb"/>
        <w:spacing w:before="9" w:beforeAutospacing="0" w:after="0" w:afterAutospacing="0"/>
        <w:ind w:left="661" w:right="855" w:firstLine="845"/>
      </w:pPr>
      <w:r>
        <w:rPr>
          <w:rFonts w:ascii="Arial" w:hAnsi="Arial" w:cs="Angsana New"/>
          <w:color w:val="000000"/>
          <w:sz w:val="34"/>
          <w:szCs w:val="34"/>
          <w:cs/>
        </w:rPr>
        <w:t>ข้อ ๓ ให้นายจ้างแจ้งผลการตรวจสอบและรับรองระบบไฟฟ้าและบริภัณฑ์ไฟฟ้าต่อพนักงาน ตรวจความปลอดภัยในเขตพื้นที่รับผิดชอบภายในสิบห้าวันนับแต่วันที่ตรวจสอบ</w:t>
      </w:r>
      <w:r>
        <w:rPr>
          <w:rFonts w:ascii="Arial" w:hAnsi="Arial" w:cs="Arial"/>
          <w:color w:val="000000"/>
          <w:sz w:val="34"/>
          <w:szCs w:val="34"/>
        </w:rPr>
        <w:t> </w:t>
      </w:r>
    </w:p>
    <w:p w14:paraId="3131A185" w14:textId="77777777" w:rsidR="004C3A7D" w:rsidRDefault="004C3A7D" w:rsidP="004C3A7D">
      <w:pPr>
        <w:pStyle w:val="NormalWeb"/>
        <w:spacing w:before="391" w:beforeAutospacing="0" w:after="0" w:afterAutospacing="0"/>
        <w:ind w:right="2302"/>
        <w:jc w:val="right"/>
      </w:pPr>
      <w:r>
        <w:rPr>
          <w:rFonts w:ascii="Arial" w:hAnsi="Arial" w:cs="Angsana New"/>
          <w:color w:val="000000"/>
          <w:sz w:val="34"/>
          <w:szCs w:val="34"/>
          <w:cs/>
        </w:rPr>
        <w:t>ประกาศ ณ วันที่ ๒๔ ธันวาคม พ.ศ. ๒๕๕๘</w:t>
      </w:r>
      <w:r>
        <w:rPr>
          <w:rFonts w:ascii="Arial" w:hAnsi="Arial" w:cs="Arial"/>
          <w:color w:val="000000"/>
          <w:sz w:val="34"/>
          <w:szCs w:val="34"/>
        </w:rPr>
        <w:t> </w:t>
      </w:r>
    </w:p>
    <w:p w14:paraId="580E4561" w14:textId="77777777" w:rsidR="004C3A7D" w:rsidRDefault="004C3A7D" w:rsidP="004C3A7D">
      <w:pPr>
        <w:pStyle w:val="NormalWeb"/>
        <w:spacing w:before="0" w:beforeAutospacing="0" w:after="0" w:afterAutospacing="0"/>
        <w:ind w:right="3597"/>
        <w:jc w:val="right"/>
      </w:pPr>
      <w:r>
        <w:rPr>
          <w:rFonts w:ascii="Arial" w:hAnsi="Arial" w:cs="Angsana New"/>
          <w:color w:val="000000"/>
          <w:sz w:val="34"/>
          <w:szCs w:val="34"/>
          <w:cs/>
        </w:rPr>
        <w:t>พรรณี ศรียุทธศักดิ์</w:t>
      </w:r>
      <w:r>
        <w:rPr>
          <w:rFonts w:ascii="Arial" w:hAnsi="Arial" w:cs="Arial"/>
          <w:color w:val="000000"/>
          <w:sz w:val="34"/>
          <w:szCs w:val="34"/>
        </w:rPr>
        <w:t> </w:t>
      </w:r>
    </w:p>
    <w:p w14:paraId="368880D1" w14:textId="77777777" w:rsidR="004C3A7D" w:rsidRDefault="004C3A7D" w:rsidP="004C3A7D">
      <w:pPr>
        <w:pStyle w:val="NormalWeb"/>
        <w:spacing w:before="0" w:beforeAutospacing="0" w:after="0" w:afterAutospacing="0"/>
        <w:ind w:right="2695"/>
        <w:jc w:val="right"/>
      </w:pPr>
      <w:r>
        <w:rPr>
          <w:rFonts w:ascii="Arial" w:hAnsi="Arial" w:cs="Angsana New"/>
          <w:color w:val="000000"/>
          <w:sz w:val="34"/>
          <w:szCs w:val="34"/>
          <w:cs/>
        </w:rPr>
        <w:t>อธิบดีกรมสวัสดิการและคุ้มครองแรงงาน</w:t>
      </w:r>
    </w:p>
    <w:p w14:paraId="19FD745C" w14:textId="178A9CD5" w:rsidR="004C3A7D" w:rsidRPr="004C3A7D" w:rsidRDefault="004C3A7D" w:rsidP="004C3A7D">
      <w:pPr>
        <w:pStyle w:val="NormalWeb"/>
        <w:spacing w:before="208" w:beforeAutospacing="0" w:after="0" w:afterAutospacing="0"/>
        <w:jc w:val="center"/>
        <w:rPr>
          <w:rFonts w:hint="cs"/>
        </w:rPr>
      </w:pPr>
      <w:r>
        <w:rPr>
          <w:rFonts w:hint="cs"/>
          <w:noProof/>
          <w14:ligatures w14:val="standardContextual"/>
        </w:rPr>
        <w:lastRenderedPageBreak/>
        <w:drawing>
          <wp:anchor distT="0" distB="0" distL="114300" distR="114300" simplePos="0" relativeHeight="251658240" behindDoc="1" locked="0" layoutInCell="1" allowOverlap="1" wp14:anchorId="00C2FE17" wp14:editId="162C4B50">
            <wp:simplePos x="0" y="0"/>
            <wp:positionH relativeFrom="page">
              <wp:align>right</wp:align>
            </wp:positionH>
            <wp:positionV relativeFrom="paragraph">
              <wp:posOffset>-762000</wp:posOffset>
            </wp:positionV>
            <wp:extent cx="7329548" cy="8275320"/>
            <wp:effectExtent l="0" t="0" r="5080" b="0"/>
            <wp:wrapNone/>
            <wp:docPr id="10640230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023051" name="Picture 1064023051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8" t="5026" r="118" b="15141"/>
                    <a:stretch/>
                  </pic:blipFill>
                  <pic:spPr bwMode="auto">
                    <a:xfrm>
                      <a:off x="0" y="0"/>
                      <a:ext cx="7329548" cy="8275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51F29C" w14:textId="77777777" w:rsidR="004C3A7D" w:rsidRDefault="004C3A7D" w:rsidP="004C3A7D">
      <w:pPr>
        <w:jc w:val="center"/>
        <w:rPr>
          <w:sz w:val="20"/>
          <w:szCs w:val="24"/>
        </w:rPr>
        <w:sectPr w:rsidR="004C3A7D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6D72B96" w14:textId="3B6E1EC7" w:rsidR="004C3A7D" w:rsidRDefault="004C3A7D" w:rsidP="004C3A7D">
      <w:pPr>
        <w:jc w:val="center"/>
        <w:rPr>
          <w:sz w:val="20"/>
          <w:szCs w:val="24"/>
        </w:rPr>
        <w:sectPr w:rsidR="004C3A7D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sz w:val="20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74E1919B" wp14:editId="5EB8DA85">
            <wp:simplePos x="0" y="0"/>
            <wp:positionH relativeFrom="page">
              <wp:align>left</wp:align>
            </wp:positionH>
            <wp:positionV relativeFrom="paragraph">
              <wp:posOffset>-861060</wp:posOffset>
            </wp:positionV>
            <wp:extent cx="7510905" cy="10622280"/>
            <wp:effectExtent l="0" t="0" r="0" b="7620"/>
            <wp:wrapNone/>
            <wp:docPr id="1552677747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677747" name="Picture 9" descr="Tabl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0905" cy="1062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064763" w14:textId="4DC81CAD" w:rsidR="004C3A7D" w:rsidRDefault="004C3A7D" w:rsidP="004C3A7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4513"/>
          <w:tab w:val="left" w:pos="5388"/>
        </w:tabs>
        <w:rPr>
          <w:sz w:val="20"/>
          <w:szCs w:val="24"/>
        </w:rPr>
      </w:pPr>
      <w:r>
        <w:rPr>
          <w:noProof/>
          <w:sz w:val="20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20115A68" wp14:editId="1DBAD665">
            <wp:simplePos x="0" y="0"/>
            <wp:positionH relativeFrom="column">
              <wp:posOffset>-975360</wp:posOffset>
            </wp:positionH>
            <wp:positionV relativeFrom="paragraph">
              <wp:posOffset>-906780</wp:posOffset>
            </wp:positionV>
            <wp:extent cx="7548621" cy="10675620"/>
            <wp:effectExtent l="0" t="0" r="0" b="0"/>
            <wp:wrapNone/>
            <wp:docPr id="1099631156" name="Picture 1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631156" name="Picture 10" descr="Tabl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347" cy="10683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  <w:szCs w:val="24"/>
        </w:rPr>
        <w:tab/>
      </w:r>
      <w:r>
        <w:rPr>
          <w:sz w:val="20"/>
          <w:szCs w:val="24"/>
        </w:rPr>
        <w:tab/>
      </w:r>
      <w:r>
        <w:rPr>
          <w:sz w:val="20"/>
          <w:szCs w:val="24"/>
        </w:rPr>
        <w:tab/>
      </w:r>
      <w:r>
        <w:rPr>
          <w:sz w:val="20"/>
          <w:szCs w:val="24"/>
        </w:rPr>
        <w:tab/>
      </w:r>
      <w:r>
        <w:rPr>
          <w:sz w:val="20"/>
          <w:szCs w:val="24"/>
        </w:rPr>
        <w:tab/>
      </w:r>
      <w:r>
        <w:rPr>
          <w:sz w:val="20"/>
          <w:szCs w:val="24"/>
        </w:rPr>
        <w:tab/>
      </w:r>
      <w:r>
        <w:rPr>
          <w:sz w:val="20"/>
          <w:szCs w:val="24"/>
        </w:rPr>
        <w:tab/>
      </w:r>
      <w:r>
        <w:rPr>
          <w:sz w:val="20"/>
          <w:szCs w:val="24"/>
        </w:rPr>
        <w:tab/>
      </w:r>
    </w:p>
    <w:p w14:paraId="74A3F8C4" w14:textId="01ED8752" w:rsidR="004C3A7D" w:rsidRPr="004C3A7D" w:rsidRDefault="004C3A7D" w:rsidP="004C3A7D">
      <w:pPr>
        <w:tabs>
          <w:tab w:val="center" w:pos="4513"/>
          <w:tab w:val="left" w:pos="5388"/>
        </w:tabs>
        <w:rPr>
          <w:sz w:val="20"/>
          <w:szCs w:val="24"/>
        </w:rPr>
        <w:sectPr w:rsidR="004C3A7D" w:rsidRPr="004C3A7D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sz w:val="20"/>
          <w:szCs w:val="24"/>
        </w:rPr>
        <w:tab/>
      </w:r>
    </w:p>
    <w:p w14:paraId="5AD23A20" w14:textId="59ACBC51" w:rsidR="004C3A7D" w:rsidRDefault="004C3A7D" w:rsidP="004C3A7D">
      <w:pPr>
        <w:jc w:val="center"/>
        <w:rPr>
          <w:sz w:val="20"/>
          <w:szCs w:val="24"/>
        </w:rPr>
        <w:sectPr w:rsidR="004C3A7D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sz w:val="20"/>
          <w:szCs w:val="24"/>
        </w:rPr>
        <w:lastRenderedPageBreak/>
        <w:drawing>
          <wp:anchor distT="0" distB="0" distL="114300" distR="114300" simplePos="0" relativeHeight="251661312" behindDoc="1" locked="0" layoutInCell="1" allowOverlap="1" wp14:anchorId="400FF682" wp14:editId="672A0069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20940" cy="10636472"/>
            <wp:effectExtent l="0" t="0" r="3810" b="0"/>
            <wp:wrapNone/>
            <wp:docPr id="158814927" name="Picture 1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14927" name="Picture 11" descr="Tab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36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7D44BB" w14:textId="2706068B" w:rsidR="004C3A7D" w:rsidRDefault="004C3A7D" w:rsidP="004C3A7D">
      <w:pPr>
        <w:jc w:val="center"/>
        <w:rPr>
          <w:sz w:val="20"/>
          <w:szCs w:val="24"/>
        </w:rPr>
      </w:pPr>
      <w:r>
        <w:rPr>
          <w:noProof/>
          <w:sz w:val="20"/>
          <w:szCs w:val="24"/>
        </w:rPr>
        <w:lastRenderedPageBreak/>
        <w:drawing>
          <wp:anchor distT="0" distB="0" distL="114300" distR="114300" simplePos="0" relativeHeight="251662336" behindDoc="1" locked="0" layoutInCell="1" allowOverlap="1" wp14:anchorId="2D35CEA0" wp14:editId="4863D9FC">
            <wp:simplePos x="0" y="0"/>
            <wp:positionH relativeFrom="column">
              <wp:posOffset>-952500</wp:posOffset>
            </wp:positionH>
            <wp:positionV relativeFrom="paragraph">
              <wp:posOffset>-906780</wp:posOffset>
            </wp:positionV>
            <wp:extent cx="7543800" cy="10668802"/>
            <wp:effectExtent l="0" t="0" r="0" b="0"/>
            <wp:wrapNone/>
            <wp:docPr id="330211420" name="Picture 1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211420" name="Picture 12" descr="Tabl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484" cy="10678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  <w:szCs w:val="24"/>
        </w:rPr>
        <w:br w:type="page"/>
      </w:r>
    </w:p>
    <w:p w14:paraId="39AE7802" w14:textId="77777777" w:rsidR="00E52CD0" w:rsidRDefault="00E52CD0" w:rsidP="004C3A7D">
      <w:pPr>
        <w:jc w:val="center"/>
        <w:rPr>
          <w:sz w:val="20"/>
          <w:szCs w:val="24"/>
        </w:rPr>
        <w:sectPr w:rsidR="00E52CD0" w:rsidSect="004C3A7D">
          <w:type w:val="evenPage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2E74EBE" w14:textId="6209D835" w:rsidR="00E52CD0" w:rsidRDefault="00E52CD0" w:rsidP="004C3A7D">
      <w:pPr>
        <w:jc w:val="center"/>
        <w:rPr>
          <w:sz w:val="20"/>
          <w:szCs w:val="24"/>
        </w:rPr>
      </w:pPr>
      <w:r>
        <w:rPr>
          <w:noProof/>
          <w:sz w:val="20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45F85243" wp14:editId="393A2957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4009" cy="10683240"/>
            <wp:effectExtent l="0" t="0" r="8890" b="3810"/>
            <wp:wrapNone/>
            <wp:docPr id="1905143425" name="Picture 1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143425" name="Picture 13" descr="Tabl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009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1F0882" w14:textId="48BEFD57" w:rsidR="00E52CD0" w:rsidRDefault="00E52CD0" w:rsidP="00E52CD0">
      <w:pPr>
        <w:tabs>
          <w:tab w:val="left" w:pos="3240"/>
        </w:tabs>
        <w:rPr>
          <w:sz w:val="20"/>
          <w:szCs w:val="24"/>
        </w:rPr>
      </w:pPr>
      <w:r>
        <w:rPr>
          <w:sz w:val="20"/>
          <w:szCs w:val="24"/>
        </w:rPr>
        <w:tab/>
      </w:r>
    </w:p>
    <w:p w14:paraId="753EA7EF" w14:textId="59965963" w:rsidR="00E52CD0" w:rsidRPr="00E52CD0" w:rsidRDefault="00E52CD0" w:rsidP="00E52CD0">
      <w:pPr>
        <w:tabs>
          <w:tab w:val="left" w:pos="3240"/>
        </w:tabs>
        <w:rPr>
          <w:sz w:val="20"/>
          <w:szCs w:val="24"/>
        </w:rPr>
        <w:sectPr w:rsidR="00E52CD0" w:rsidRPr="00E52CD0" w:rsidSect="00E52CD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sz w:val="20"/>
          <w:szCs w:val="24"/>
        </w:rPr>
        <w:tab/>
      </w:r>
    </w:p>
    <w:p w14:paraId="3C146AF7" w14:textId="79399CC1" w:rsidR="00E52CD0" w:rsidRDefault="00E52CD0" w:rsidP="004C3A7D">
      <w:pPr>
        <w:jc w:val="center"/>
        <w:rPr>
          <w:sz w:val="20"/>
          <w:szCs w:val="24"/>
        </w:rPr>
      </w:pPr>
      <w:r>
        <w:rPr>
          <w:noProof/>
          <w:sz w:val="20"/>
          <w:szCs w:val="24"/>
        </w:rPr>
        <w:lastRenderedPageBreak/>
        <w:drawing>
          <wp:anchor distT="0" distB="0" distL="114300" distR="114300" simplePos="0" relativeHeight="251664384" behindDoc="1" locked="0" layoutInCell="1" allowOverlap="1" wp14:anchorId="2401BD76" wp14:editId="7309233A">
            <wp:simplePos x="0" y="0"/>
            <wp:positionH relativeFrom="column">
              <wp:posOffset>-876301</wp:posOffset>
            </wp:positionH>
            <wp:positionV relativeFrom="paragraph">
              <wp:posOffset>-914400</wp:posOffset>
            </wp:positionV>
            <wp:extent cx="7510905" cy="10622280"/>
            <wp:effectExtent l="0" t="0" r="0" b="7620"/>
            <wp:wrapNone/>
            <wp:docPr id="1019053509" name="Picture 1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053509" name="Picture 14" descr="Tabl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314" cy="10632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C470CC" w14:textId="77777777" w:rsidR="00E52CD0" w:rsidRDefault="00E52CD0" w:rsidP="00E52CD0">
      <w:pPr>
        <w:rPr>
          <w:sz w:val="20"/>
          <w:szCs w:val="24"/>
        </w:rPr>
      </w:pPr>
    </w:p>
    <w:p w14:paraId="4B3B1128" w14:textId="6561EFCE" w:rsidR="00E52CD0" w:rsidRDefault="00E52CD0" w:rsidP="00E52CD0">
      <w:pPr>
        <w:jc w:val="center"/>
        <w:rPr>
          <w:sz w:val="20"/>
          <w:szCs w:val="24"/>
        </w:rPr>
      </w:pPr>
    </w:p>
    <w:p w14:paraId="0750D303" w14:textId="340E0AEB" w:rsidR="00E52CD0" w:rsidRPr="00E52CD0" w:rsidRDefault="00E52CD0" w:rsidP="00E52CD0">
      <w:pPr>
        <w:tabs>
          <w:tab w:val="center" w:pos="4513"/>
        </w:tabs>
        <w:rPr>
          <w:sz w:val="20"/>
          <w:szCs w:val="24"/>
        </w:rPr>
        <w:sectPr w:rsidR="00E52CD0" w:rsidRPr="00E52CD0" w:rsidSect="00E52CD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sz w:val="20"/>
          <w:szCs w:val="24"/>
        </w:rPr>
        <w:tab/>
      </w:r>
    </w:p>
    <w:p w14:paraId="05F331CE" w14:textId="5902AE96" w:rsidR="00F53AF3" w:rsidRPr="004C3A7D" w:rsidRDefault="00E52CD0" w:rsidP="004C3A7D">
      <w:pPr>
        <w:jc w:val="center"/>
        <w:rPr>
          <w:sz w:val="20"/>
          <w:szCs w:val="24"/>
        </w:rPr>
      </w:pPr>
      <w:r>
        <w:rPr>
          <w:noProof/>
          <w:sz w:val="20"/>
          <w:szCs w:val="24"/>
        </w:rPr>
        <w:lastRenderedPageBreak/>
        <w:drawing>
          <wp:anchor distT="0" distB="0" distL="114300" distR="114300" simplePos="0" relativeHeight="251665408" behindDoc="1" locked="0" layoutInCell="1" allowOverlap="1" wp14:anchorId="56F09040" wp14:editId="5DA9D2D2">
            <wp:simplePos x="0" y="0"/>
            <wp:positionH relativeFrom="column">
              <wp:posOffset>-952500</wp:posOffset>
            </wp:positionH>
            <wp:positionV relativeFrom="paragraph">
              <wp:posOffset>-876300</wp:posOffset>
            </wp:positionV>
            <wp:extent cx="7570173" cy="10706100"/>
            <wp:effectExtent l="0" t="0" r="0" b="0"/>
            <wp:wrapNone/>
            <wp:docPr id="1887135544" name="Picture 1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135544" name="Picture 15" descr="Tabl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775" cy="10721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53AF3" w:rsidRPr="004C3A7D" w:rsidSect="00E52C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255"/>
    <w:rsid w:val="00084351"/>
    <w:rsid w:val="004C3A7D"/>
    <w:rsid w:val="00C16255"/>
    <w:rsid w:val="00E52CD0"/>
    <w:rsid w:val="00F53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A1E6F9"/>
  <w15:chartTrackingRefBased/>
  <w15:docId w15:val="{1D54B08F-1B89-4289-B1EA-837170B35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GB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C3A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8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9</Pages>
  <Words>214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Direction Laptop 3</dc:creator>
  <cp:keywords/>
  <dc:description/>
  <cp:lastModifiedBy>Direction Laptop 3</cp:lastModifiedBy>
  <cp:revision>2</cp:revision>
  <dcterms:created xsi:type="dcterms:W3CDTF">2023-05-02T08:46:00Z</dcterms:created>
  <dcterms:modified xsi:type="dcterms:W3CDTF">2023-05-02T09:32:00Z</dcterms:modified>
</cp:coreProperties>
</file>