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E7BB3" w14:textId="77777777" w:rsidR="00A00295" w:rsidRPr="00A00295" w:rsidRDefault="00A00295" w:rsidP="00A00295">
      <w:pPr>
        <w:pStyle w:val="NormalWeb"/>
        <w:spacing w:before="208" w:beforeAutospacing="0" w:after="0" w:afterAutospacing="0"/>
        <w:ind w:left="2225"/>
        <w:rPr>
          <w:rFonts w:asciiTheme="majorBidi" w:hAnsiTheme="majorBidi" w:cstheme="majorBidi"/>
        </w:rPr>
      </w:pPr>
      <w:r w:rsidRPr="00A00295">
        <w:rPr>
          <w:rFonts w:asciiTheme="majorBidi" w:hAnsiTheme="majorBidi" w:cstheme="majorBidi"/>
          <w:color w:val="000000"/>
          <w:sz w:val="48"/>
          <w:szCs w:val="48"/>
          <w:cs/>
        </w:rPr>
        <w:t>ประกาศกรมสวัสดิการและคุ้มครองแรงงาน</w:t>
      </w:r>
      <w:r w:rsidRPr="00A00295">
        <w:rPr>
          <w:rFonts w:asciiTheme="majorBidi" w:hAnsiTheme="majorBidi" w:cstheme="majorBidi"/>
          <w:color w:val="000000"/>
          <w:sz w:val="48"/>
          <w:szCs w:val="48"/>
        </w:rPr>
        <w:t> </w:t>
      </w:r>
    </w:p>
    <w:p w14:paraId="75CC5199" w14:textId="77777777" w:rsidR="00A00295" w:rsidRPr="00A00295" w:rsidRDefault="00A00295" w:rsidP="00A00295">
      <w:pPr>
        <w:pStyle w:val="NormalWeb"/>
        <w:spacing w:before="0" w:beforeAutospacing="0" w:after="0" w:afterAutospacing="0"/>
        <w:ind w:left="1198"/>
        <w:rPr>
          <w:rFonts w:asciiTheme="majorBidi" w:hAnsiTheme="majorBidi" w:cstheme="majorBidi"/>
        </w:rPr>
      </w:pPr>
      <w:r w:rsidRPr="00A00295">
        <w:rPr>
          <w:rFonts w:asciiTheme="majorBidi" w:hAnsiTheme="majorBidi" w:cstheme="majorBidi"/>
          <w:color w:val="000000"/>
          <w:sz w:val="34"/>
          <w:szCs w:val="34"/>
          <w:cs/>
        </w:rPr>
        <w:t>เรื่อง หลักเกณฑ์และวิธีการจัดทํามาตรการอนุรักษ์การได้ยินในสถานประกอบกิจการ</w:t>
      </w:r>
      <w:r w:rsidRPr="00A00295">
        <w:rPr>
          <w:rFonts w:asciiTheme="majorBidi" w:hAnsiTheme="majorBidi" w:cstheme="majorBidi"/>
          <w:color w:val="000000"/>
          <w:sz w:val="34"/>
          <w:szCs w:val="34"/>
        </w:rPr>
        <w:t> </w:t>
      </w:r>
    </w:p>
    <w:p w14:paraId="12CAB1BD" w14:textId="370DFB55" w:rsidR="00F53AF3" w:rsidRPr="00A00295" w:rsidRDefault="00A00295" w:rsidP="00A00295">
      <w:pPr>
        <w:jc w:val="center"/>
        <w:rPr>
          <w:rFonts w:asciiTheme="majorBidi" w:hAnsiTheme="majorBidi" w:cstheme="majorBidi"/>
        </w:rPr>
      </w:pPr>
      <w:r w:rsidRPr="00A00295">
        <w:rPr>
          <w:rFonts w:asciiTheme="majorBidi" w:hAnsiTheme="majorBidi" w:cstheme="majorBidi"/>
        </w:rPr>
        <w:t xml:space="preserve">__________________________ </w:t>
      </w:r>
    </w:p>
    <w:p w14:paraId="3BC74D00" w14:textId="77777777" w:rsidR="00A00295" w:rsidRPr="00A00295" w:rsidRDefault="00A00295" w:rsidP="00A00295">
      <w:pPr>
        <w:pStyle w:val="NormalWeb"/>
        <w:spacing w:before="384" w:beforeAutospacing="0" w:after="0" w:afterAutospacing="0"/>
        <w:ind w:left="308" w:right="848" w:firstLine="852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โดยที่กฎกระทรวงกําหนดมาตรฐานในการบริหาร จัดการ และดําเนินการด้านความปลอดภัย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อาชีวอนามัย และสภาพแวดล้อมในการทํางานเกี่ยวกับความร้อน แสงสว่าง และเสียง พ.ศ. ๒๕๕๙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กําหนดให้นายจ้างจัดทํามาตรการอนุรักษ์การได้ยินในสถานประกอบกิจการในกรณีที่สภาวะการทํางาน ในสถานประกอบกิจการมีระดับเสียงที่ลูกจ้างได้รับเฉลี่ยตลอดระยะเวลาการทํางานแปดชั่วโมง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ตั้งแต่แปดสิบห้าเดซิเบลเอขึ้นไป ตามหลักเกณฑ์และวิธีการที่อธิบดีประกาศกําหนด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67E1CEA4" w14:textId="4A655161" w:rsidR="00A00295" w:rsidRPr="00A00295" w:rsidRDefault="00A00295" w:rsidP="00A00295">
      <w:pPr>
        <w:pStyle w:val="NormalWeb"/>
        <w:spacing w:before="7" w:beforeAutospacing="0" w:after="0" w:afterAutospacing="0"/>
        <w:ind w:left="332" w:right="848" w:firstLine="849"/>
        <w:jc w:val="both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อาศัยอํานาจตามความในข้อ ๑๑ แห่งกฎกระทรวงกําหนดมาตรฐานในการบริหารจัดการและดําเนินการด้านความปลอดภัยอาชีวอนามัยและสภาพแวดล้อมในการทํางานเกี่ยวกับความร้อนแสงสว่าง และเสียง พ.ศ. ๒๕๕๙ อธิบดีกรมสวัสดิการและคุ้มครองแรงงาน จึงออกประกาศไว้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ดังต่อไปนี้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48E1C1E4" w14:textId="77777777" w:rsidR="00A00295" w:rsidRPr="00A00295" w:rsidRDefault="00A00295" w:rsidP="00A00295">
      <w:pPr>
        <w:pStyle w:val="NormalWeb"/>
        <w:spacing w:before="7" w:beforeAutospacing="0" w:after="0" w:afterAutospacing="0"/>
        <w:ind w:left="766" w:right="848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ข้อ ๑ ประกาศนี้ให้ใช้บังคับตั้งแต่วันถัดจากวันประกาศในราชกิจจานุเบกษาเป็นต้นไป</w:t>
      </w:r>
    </w:p>
    <w:p w14:paraId="44AFEC19" w14:textId="71609EA5" w:rsidR="00A00295" w:rsidRPr="00A00295" w:rsidRDefault="00A00295" w:rsidP="00A00295">
      <w:pPr>
        <w:pStyle w:val="NormalWeb"/>
        <w:spacing w:before="7" w:beforeAutospacing="0" w:after="0" w:afterAutospacing="0"/>
        <w:ind w:left="308" w:right="848" w:firstLine="412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 xml:space="preserve"> ข้อ ๒ ให้นายจ้างจัดทํามาตรการอนุรักษ์การได้ยินในสถานประกอบกิจการเป็นลายลักษณ์อักษรในกรณีที่สภาวะการทํางานในสถานประกอบกิจการมีระดับเสียงที่ลูกจ้างได้รับเฉลี่ยตลอดระยะเวลา การทํางานแปดชั่วโมงตั้งแต่แปดสิบห้าเดซิเบลเอขึ้นไป ซึ่งอย่างน้อยต้องมีรายละเอียดเกี่ยวกับรายการ ดังนี้</w:t>
      </w:r>
    </w:p>
    <w:p w14:paraId="5CC15B05" w14:textId="2857A05E" w:rsidR="00A00295" w:rsidRPr="00A00295" w:rsidRDefault="00A00295" w:rsidP="00A00295">
      <w:pPr>
        <w:pStyle w:val="NormalWeb"/>
        <w:spacing w:before="7" w:beforeAutospacing="0" w:after="0" w:afterAutospacing="0"/>
        <w:ind w:left="308" w:right="848" w:firstLine="870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 xml:space="preserve"> (๑) นโยบายการอนุรักษ์การได้ยิน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 </w:t>
      </w:r>
    </w:p>
    <w:p w14:paraId="00CDA8CF" w14:textId="77777777" w:rsidR="00A00295" w:rsidRPr="00A00295" w:rsidRDefault="00A00295" w:rsidP="00A00295">
      <w:pPr>
        <w:pStyle w:val="NormalWeb"/>
        <w:spacing w:before="9" w:beforeAutospacing="0" w:after="0" w:afterAutospacing="0"/>
        <w:ind w:left="1179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๒) การเฝ้าระวังเสียงดัง (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Noise Monitoring)  </w:t>
      </w:r>
    </w:p>
    <w:p w14:paraId="6CD1C671" w14:textId="77777777" w:rsidR="00A00295" w:rsidRPr="00A00295" w:rsidRDefault="00A00295" w:rsidP="00A00295">
      <w:pPr>
        <w:pStyle w:val="NormalWeb"/>
        <w:spacing w:before="0" w:beforeAutospacing="0" w:after="0" w:afterAutospacing="0"/>
        <w:ind w:left="1179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๓) การเฝ้าระวังการได้ยิน (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Hearing Monitoring)  </w:t>
      </w:r>
    </w:p>
    <w:p w14:paraId="46B6D490" w14:textId="77777777" w:rsidR="00A00295" w:rsidRPr="00A00295" w:rsidRDefault="00A00295" w:rsidP="00A00295">
      <w:pPr>
        <w:pStyle w:val="NormalWeb"/>
        <w:spacing w:before="0" w:beforeAutospacing="0" w:after="0" w:afterAutospacing="0"/>
        <w:ind w:left="1179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๔) หน้าที่ความรับผิดชอบของผู้ที่เกี่ยวข้อง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 </w:t>
      </w:r>
    </w:p>
    <w:p w14:paraId="6F0572E6" w14:textId="77777777" w:rsidR="00A00295" w:rsidRPr="00A00295" w:rsidRDefault="00A00295" w:rsidP="00A00295">
      <w:pPr>
        <w:pStyle w:val="NormalWeb"/>
        <w:spacing w:before="0" w:beforeAutospacing="0" w:after="0" w:afterAutospacing="0"/>
        <w:ind w:left="334" w:right="848" w:firstLine="844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ทั้งนี้ ให้นายจ้างประกาศมาตรการอนุรักษ์การได้ยินในสถานประกอบกิจการให้ลูกจ้างทราบ ข้อ ๓ ให้นายจ้างจัดให้มีการเฝ้าระวังเสียงดัง โดยการสํารวจและตรวจวัดระดับเสียง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การศึกษาระยะเวลาสัมผัสเสียงดัง และการประเมินการสัมผัสเสียงดังของลูกจ้างในสถานประกอบกิจการ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แล้วแจ้งผลให้ลูกจ้างทราบ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3F15D28C" w14:textId="77777777" w:rsidR="00A00295" w:rsidRPr="00A00295" w:rsidRDefault="00A00295" w:rsidP="00A00295">
      <w:pPr>
        <w:pStyle w:val="NormalWeb"/>
        <w:spacing w:before="7" w:beforeAutospacing="0" w:after="0" w:afterAutospacing="0"/>
        <w:ind w:left="1177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ข้อ ๔ ให้นายจ้างจัดให้มีการเฝ้าระวังการได้ยินโดยให้ดําเนินการ ดังนี้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 </w:t>
      </w:r>
    </w:p>
    <w:p w14:paraId="433B1B67" w14:textId="77777777" w:rsidR="00A00295" w:rsidRPr="00A00295" w:rsidRDefault="00A00295" w:rsidP="00A00295">
      <w:pPr>
        <w:pStyle w:val="NormalWeb"/>
        <w:spacing w:before="0" w:beforeAutospacing="0" w:after="0" w:afterAutospacing="0"/>
        <w:ind w:left="334" w:right="940" w:firstLine="845"/>
        <w:jc w:val="both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๑) ทดสอบสมรรถภาพการได้ยิน (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Audiometric sting)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แก่ลูกจ้างที่สัมผัสเสียงดังที่ได้รับ เฉลี่ยตลอดระยะเวลาการทํางานแปดชั่วโมงตั้งแต่แปดสิบห้าเดซิเบลเอขึ้นไป และให้ทดสอบสมรรถภาพ การได้ยินของลูกจ้างครั้งต่อไปอย่างน้อยปีละหนึ่งครั้ง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 </w:t>
      </w:r>
    </w:p>
    <w:p w14:paraId="4D971064" w14:textId="77777777" w:rsidR="00A00295" w:rsidRPr="00A00295" w:rsidRDefault="00A00295" w:rsidP="00A00295">
      <w:pPr>
        <w:pStyle w:val="NormalWeb"/>
        <w:spacing w:before="7" w:beforeAutospacing="0" w:after="0" w:afterAutospacing="0"/>
        <w:ind w:left="328" w:right="940" w:firstLine="852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๒) แจ้งผลการทดสอบสมรรถภาพการได้ยินให้ลูกจ้างทราบภายในเจ็ดวันนับแต่วันที่นายจ้าง ทราบผลการทดสอบ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 </w:t>
      </w:r>
    </w:p>
    <w:p w14:paraId="375C9B3A" w14:textId="77777777" w:rsidR="00A00295" w:rsidRDefault="00A00295" w:rsidP="00A00295">
      <w:pPr>
        <w:pStyle w:val="NormalWeb"/>
        <w:spacing w:before="6" w:beforeAutospacing="0" w:after="0" w:afterAutospacing="0"/>
        <w:ind w:left="328" w:right="940" w:firstLine="852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๓) ทดสอบสมรรถภาพการได้ยินของลูกจ้างซ้ําอีกครั้งภายในสามสิบวันนับแต่วันที่นายจ้าง ทราบผลการทดสอบ กรณีพบว่าลูกจ้างมีสมรรถภาพการได้ยินเป็นไปตามข้อ ๖</w:t>
      </w:r>
    </w:p>
    <w:p w14:paraId="4B5B2EFB" w14:textId="77777777" w:rsidR="00A00295" w:rsidRDefault="00A00295" w:rsidP="00A00295">
      <w:pPr>
        <w:pStyle w:val="NormalWeb"/>
        <w:spacing w:before="6" w:beforeAutospacing="0" w:after="0" w:afterAutospacing="0"/>
        <w:ind w:left="328" w:right="940" w:firstLine="852"/>
        <w:rPr>
          <w:rFonts w:asciiTheme="majorBidi" w:hAnsiTheme="majorBidi" w:cstheme="majorBidi"/>
          <w:color w:val="000000"/>
          <w:sz w:val="28"/>
          <w:szCs w:val="28"/>
        </w:rPr>
      </w:pPr>
    </w:p>
    <w:p w14:paraId="47FEAC53" w14:textId="77777777" w:rsidR="00A00295" w:rsidRDefault="00A00295" w:rsidP="00A00295">
      <w:pPr>
        <w:pStyle w:val="NormalWeb"/>
        <w:spacing w:before="6" w:beforeAutospacing="0" w:after="0" w:afterAutospacing="0"/>
        <w:ind w:left="328" w:right="940" w:firstLine="852"/>
        <w:rPr>
          <w:rFonts w:asciiTheme="majorBidi" w:hAnsiTheme="majorBidi" w:cstheme="majorBidi"/>
          <w:color w:val="000000"/>
          <w:sz w:val="28"/>
          <w:szCs w:val="28"/>
        </w:rPr>
      </w:pPr>
    </w:p>
    <w:p w14:paraId="1579C3D1" w14:textId="77777777" w:rsidR="00A00295" w:rsidRDefault="00A00295" w:rsidP="00A00295">
      <w:pPr>
        <w:pStyle w:val="NormalWeb"/>
        <w:spacing w:before="6" w:beforeAutospacing="0" w:after="0" w:afterAutospacing="0"/>
        <w:ind w:left="328" w:right="940" w:firstLine="852"/>
        <w:rPr>
          <w:rFonts w:asciiTheme="majorBidi" w:hAnsiTheme="majorBidi" w:cstheme="majorBidi"/>
          <w:color w:val="000000"/>
          <w:sz w:val="28"/>
          <w:szCs w:val="28"/>
        </w:rPr>
      </w:pPr>
    </w:p>
    <w:p w14:paraId="4F597214" w14:textId="77777777" w:rsidR="00A00295" w:rsidRDefault="00A00295" w:rsidP="00A00295">
      <w:pPr>
        <w:pStyle w:val="NormalWeb"/>
        <w:spacing w:before="225" w:beforeAutospacing="0" w:after="0" w:afterAutospacing="0"/>
        <w:ind w:left="327" w:right="847" w:firstLine="393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lastRenderedPageBreak/>
        <w:t>ข้อ ๕ เกณฑ์การพิจารณาผลการทดสอบสมรรถภาพการได้ยินให้เป็นไป ดังนี้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1EAC3C40" w14:textId="7C75D42B" w:rsidR="00A00295" w:rsidRPr="00A00295" w:rsidRDefault="00A00295" w:rsidP="00A00295">
      <w:pPr>
        <w:pStyle w:val="NormalWeb"/>
        <w:spacing w:before="225" w:beforeAutospacing="0" w:after="0" w:afterAutospacing="0"/>
        <w:ind w:left="327" w:right="847" w:firstLine="393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 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๑) ใช้ผลการทดสอบสมรรถภาพการได้ยินครั้งแรกของลูกจ้างที่ความถี่ ๕๐๐ ๑๐๐๐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๒๐๐๐ ๓๐๐๐ ๔๐๐๐ และ ๖๐๐๐ เฮิรตซ์ ของหูทั้งสองข้างเป็นข้อมูลพื้นฐาน (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Baseline Audiogram)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และ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509023FD" w14:textId="77777777" w:rsidR="00A00295" w:rsidRPr="00A00295" w:rsidRDefault="00A00295" w:rsidP="00A00295">
      <w:pPr>
        <w:pStyle w:val="NormalWeb"/>
        <w:spacing w:before="7" w:beforeAutospacing="0" w:after="0" w:afterAutospacing="0"/>
        <w:ind w:left="334" w:right="931" w:firstLine="386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๒) นําผลการทดสอบสมรรถภาพการได้ยินครั้งต่อไปเปรียบเทียบกับผลการทดสอบสมรรถภาพ การได้ยินที่เป็นข้อมูลพื้นฐานทุกครั้ง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44C1785A" w14:textId="77777777" w:rsidR="00A00295" w:rsidRPr="00A00295" w:rsidRDefault="00A00295" w:rsidP="00A00295">
      <w:pPr>
        <w:pStyle w:val="NormalWeb"/>
        <w:spacing w:before="9" w:beforeAutospacing="0" w:after="0" w:afterAutospacing="0"/>
        <w:ind w:left="332" w:right="848" w:firstLine="388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ข้อ ๖ หากผลการทดสอบสมรรถภาพการได้ยิน พบว่าลูกจ้างสูญเสียการได้ยินที่หูข้างใดข้างหนึ่ง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ตั้งแต่สิบห้าเดซิเบลขึ้นไปที่ความถี่ใดความถี่หนึ่ง ให้นายจ้างจัดให้มีมาตรการป้องกันอันตรายอย่างหนึ่งอย่างใด แก่ลูกจ้าง ดังนี้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 </w:t>
      </w:r>
    </w:p>
    <w:p w14:paraId="2CBE07E1" w14:textId="77777777" w:rsidR="00A00295" w:rsidRDefault="00A00295" w:rsidP="00A00295">
      <w:pPr>
        <w:pStyle w:val="NormalWeb"/>
        <w:spacing w:before="7" w:beforeAutospacing="0" w:after="0" w:afterAutospacing="0"/>
        <w:ind w:left="308" w:right="848" w:firstLine="412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>(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 xml:space="preserve">๑) จัดให้ลูกจ้างสวมใส่อุปกรณ์คุ้มครองความปลอดภัยส่วนบุคคลที่สามารถลดระดับเสียง ที่ลูกจ้างได้รับเฉลี่ยตลอดระยะเวลาการทํางานแปดชั่วโมงน้อยกว่าแปดสิบห้าเดซิเบลเอ </w:t>
      </w:r>
    </w:p>
    <w:p w14:paraId="5CFDB127" w14:textId="77777777" w:rsidR="00C63442" w:rsidRDefault="00A00295" w:rsidP="00A00295">
      <w:pPr>
        <w:pStyle w:val="NormalWeb"/>
        <w:spacing w:before="7" w:beforeAutospacing="0" w:after="0" w:afterAutospacing="0"/>
        <w:ind w:left="308" w:right="848" w:firstLine="412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(๒) เปลี่ยนงานให้ลูกจ้าง หรือหมุนเวียนสลับหน้าที่ระหว่างลูกจ้างด้วยกันเพื่อให้ระดับเสียง ที่ลูกจ้างได้รับเฉลี่ยตลอดระยะเวลาการทํางานแปดชั่วโมงน้อยกว่าแปดสิบห้าเดซิเบลเอ</w:t>
      </w:r>
    </w:p>
    <w:p w14:paraId="194E114B" w14:textId="77777777" w:rsidR="00C63442" w:rsidRDefault="00A00295" w:rsidP="00A00295">
      <w:pPr>
        <w:pStyle w:val="NormalWeb"/>
        <w:spacing w:before="7" w:beforeAutospacing="0" w:after="0" w:afterAutospacing="0"/>
        <w:ind w:left="308" w:right="848" w:firstLine="412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 xml:space="preserve"> ข้อ ๗ ให้นายจ้างจัดทําและติดแผนผังแสดงระดับเสียง (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Noise Contour Map)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ในแต่ละพื้นที่ เกี่ยวกับผลการตรวจวัดระดับเสียง ติดป้ายบอกระดับเสียงและเตือนให้ระวังอันตรายจากเสียงดัง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รวมถึงจัดให้มีเครื่องหมายเตือนให้ใช้อุปกรณ์คุ้มครองความปลอดภัยส่วนบุคคลในแต่ละพื้นที่ที่มีความเสี่ยง จากเสียงดังและทุกพื้นที่ที่มีระดับเสียงดังตั้งแต่แปดสิบห้าเดซิเบลเอขึ้นไป โดยรูปแบบและขนาดของ แผนผังแสดงระดับเสียง ป้ายบอกระดับเสียงและเตือนให้ระวังอันตรายจากเสียงดัง และเครื่องหมายเตือน ให้ใช้อุปกรณ์คุ้มครองความปลอดภัยส่วนบุคคล ให้เป็นไปตามแนบท้ายประกาศนี้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1D83166D" w14:textId="3FFC2981" w:rsidR="00A00295" w:rsidRDefault="00A00295" w:rsidP="00A00295">
      <w:pPr>
        <w:pStyle w:val="NormalWeb"/>
        <w:spacing w:before="7" w:beforeAutospacing="0" w:after="0" w:afterAutospacing="0"/>
        <w:ind w:left="308" w:right="848" w:firstLine="412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ข้อ ๘ ให้นายจ้างอบรมให้ความรู้ความเข้าใจเกี่ยวกับมาตรการอนุรักษ์การได้ยินความสําคัญ ของการทดสอบสมรรถภาพการได้ยิน อันตรายของเสียงดัง การควบคุม ป้องกัน และการใช้อุปกรณ์ คุ้มครองความปลอดภัยส่วนบุคคลแก่ลูกจ้างที่ทํางานในบริเวณที่มีระดับเสียงดังที่ได้รับเฉลี่ยตลอดระยะเวลา การทํางานแปดชั่วโมงตั้งแต่แปดสิบห้าเดซิเบลเอขึ้นไป และลูกจ</w:t>
      </w:r>
      <w:r w:rsidR="00C63442">
        <w:rPr>
          <w:rFonts w:asciiTheme="majorBidi" w:hAnsiTheme="majorBidi" w:cstheme="majorBidi" w:hint="cs"/>
          <w:color w:val="000000"/>
          <w:sz w:val="28"/>
          <w:szCs w:val="28"/>
          <w:cs/>
        </w:rPr>
        <w:t>้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างท</w:t>
      </w:r>
      <w:r w:rsidR="00C63442">
        <w:rPr>
          <w:rFonts w:asciiTheme="majorBidi" w:hAnsiTheme="majorBidi" w:cstheme="majorBidi" w:hint="cs"/>
          <w:color w:val="000000"/>
          <w:sz w:val="28"/>
          <w:szCs w:val="28"/>
          <w:cs/>
        </w:rPr>
        <w:t>ี่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 xml:space="preserve">เกี่ยวข้องในสถานประกอบกิจการ </w:t>
      </w:r>
    </w:p>
    <w:p w14:paraId="4D32ED8F" w14:textId="18E17CF2" w:rsidR="00A00295" w:rsidRPr="00A00295" w:rsidRDefault="00A00295" w:rsidP="00A00295">
      <w:pPr>
        <w:pStyle w:val="NormalWeb"/>
        <w:spacing w:before="7" w:beforeAutospacing="0" w:after="0" w:afterAutospacing="0"/>
        <w:ind w:left="308" w:right="848" w:firstLine="871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ข้อ ๙ ให้นายจ้างประเมินผลและทบทวนการจัดการมาตรการอนุรักษ์การได้ยินในสถาน ประกอบกิจการไม่น้อยกว่าปีละหนึ่งครั้ง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35D07120" w14:textId="77777777" w:rsidR="00A00295" w:rsidRPr="00A00295" w:rsidRDefault="00A00295" w:rsidP="00A00295">
      <w:pPr>
        <w:pStyle w:val="NormalWeb"/>
        <w:spacing w:before="7" w:beforeAutospacing="0" w:after="0" w:afterAutospacing="0"/>
        <w:ind w:left="340" w:right="848" w:firstLine="838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ข้อ ๑๐ ให้นายจ้างบันทึกข้อมูลและจัดทําเอกสารการดําเนินการตามข้อ ๓ ถึงข้อ ๑๐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เก็บไว้ในสถานประกอบกิจการไม่น้อยกว่าห้าปี พร้อมที่จะให้พนักงานตรวจความปลอดภัยตรวจสอบได้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18909ADD" w14:textId="77777777" w:rsidR="00A00295" w:rsidRPr="00A00295" w:rsidRDefault="00A00295" w:rsidP="00A00295">
      <w:pPr>
        <w:pStyle w:val="NormalWeb"/>
        <w:spacing w:before="391" w:beforeAutospacing="0" w:after="0" w:afterAutospacing="0"/>
        <w:ind w:right="2348"/>
        <w:jc w:val="right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ประกาศ ณ วันที่ ๙ พฤษภาคม พ.ศ. ๒๕๖๑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7E91D9A3" w14:textId="7E763BCF" w:rsidR="00A00295" w:rsidRPr="00A00295" w:rsidRDefault="00A00295" w:rsidP="00A00295">
      <w:pPr>
        <w:pStyle w:val="NormalWeb"/>
        <w:spacing w:before="0" w:beforeAutospacing="0" w:after="0" w:afterAutospacing="0"/>
        <w:ind w:right="3405"/>
        <w:jc w:val="right"/>
        <w:rPr>
          <w:rFonts w:asciiTheme="majorBidi" w:hAnsiTheme="majorBidi" w:cstheme="majorBidi"/>
          <w:sz w:val="20"/>
          <w:szCs w:val="20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อนันต์ชัย อ</w:t>
      </w:r>
      <w:r>
        <w:rPr>
          <w:rFonts w:asciiTheme="majorBidi" w:hAnsiTheme="majorBidi" w:cstheme="majorBidi" w:hint="cs"/>
          <w:color w:val="000000"/>
          <w:sz w:val="28"/>
          <w:szCs w:val="28"/>
          <w:cs/>
        </w:rPr>
        <w:t>ุทัย</w:t>
      </w: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พัฒนาชีพ</w:t>
      </w:r>
      <w:r w:rsidRPr="00A00295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3C573BC0" w14:textId="77777777" w:rsidR="00A00295" w:rsidRDefault="00A00295" w:rsidP="00A00295">
      <w:pPr>
        <w:pStyle w:val="NormalWeb"/>
        <w:spacing w:before="0" w:beforeAutospacing="0" w:after="0" w:afterAutospacing="0"/>
        <w:ind w:right="2727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A00295">
        <w:rPr>
          <w:rFonts w:asciiTheme="majorBidi" w:hAnsiTheme="majorBidi" w:cstheme="majorBidi"/>
          <w:color w:val="000000"/>
          <w:sz w:val="28"/>
          <w:szCs w:val="28"/>
          <w:cs/>
        </w:rPr>
        <w:t>อธิบดีกรมสวัสดิการและคุ้มครองแรงงาน</w:t>
      </w:r>
    </w:p>
    <w:p w14:paraId="3C9CDEAA" w14:textId="77777777" w:rsidR="00C63442" w:rsidRDefault="00C63442" w:rsidP="00A00295">
      <w:pPr>
        <w:pStyle w:val="NormalWeb"/>
        <w:spacing w:before="0" w:beforeAutospacing="0" w:after="0" w:afterAutospacing="0"/>
        <w:ind w:right="2727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30BA3C88" w14:textId="77777777" w:rsidR="00C63442" w:rsidRDefault="00C63442" w:rsidP="00A00295">
      <w:pPr>
        <w:pStyle w:val="NormalWeb"/>
        <w:spacing w:before="0" w:beforeAutospacing="0" w:after="0" w:afterAutospacing="0"/>
        <w:ind w:right="2727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68A6969C" w14:textId="77777777" w:rsidR="00C63442" w:rsidRDefault="00C63442" w:rsidP="00A00295">
      <w:pPr>
        <w:pStyle w:val="NormalWeb"/>
        <w:spacing w:before="0" w:beforeAutospacing="0" w:after="0" w:afterAutospacing="0"/>
        <w:ind w:right="2727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6C5AA9A2" w14:textId="77777777" w:rsidR="00C63442" w:rsidRDefault="00C63442" w:rsidP="00A00295">
      <w:pPr>
        <w:pStyle w:val="NormalWeb"/>
        <w:spacing w:before="0" w:beforeAutospacing="0" w:after="0" w:afterAutospacing="0"/>
        <w:ind w:right="2727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196DA2F5" w14:textId="77777777" w:rsidR="00C63442" w:rsidRDefault="00C63442" w:rsidP="00A00295">
      <w:pPr>
        <w:pStyle w:val="NormalWeb"/>
        <w:spacing w:before="0" w:beforeAutospacing="0" w:after="0" w:afterAutospacing="0"/>
        <w:ind w:right="2727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173237B9" w14:textId="77777777" w:rsidR="00C63442" w:rsidRDefault="00C63442" w:rsidP="00A00295">
      <w:pPr>
        <w:pStyle w:val="NormalWeb"/>
        <w:spacing w:before="0" w:beforeAutospacing="0" w:after="0" w:afterAutospacing="0"/>
        <w:ind w:right="2727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3CC019BA" w14:textId="77777777" w:rsidR="00C63442" w:rsidRPr="00C63442" w:rsidRDefault="00C63442" w:rsidP="00C63442">
      <w:pPr>
        <w:pStyle w:val="NormalWeb"/>
        <w:spacing w:before="0" w:beforeAutospacing="0" w:after="0" w:afterAutospacing="0"/>
        <w:ind w:left="2344"/>
        <w:rPr>
          <w:rFonts w:asciiTheme="majorBidi" w:hAnsiTheme="majorBidi" w:cstheme="majorBidi"/>
        </w:rPr>
      </w:pPr>
      <w:r w:rsidRPr="00C63442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lastRenderedPageBreak/>
        <w:t>เอกสารแนบท้ายประกาศกรมสวัสดิการและคุ้มครองแรงงาน</w:t>
      </w:r>
      <w:r w:rsidRPr="00C63442">
        <w:rPr>
          <w:rFonts w:asciiTheme="majorBidi" w:hAnsiTheme="majorBidi" w:cstheme="majorBidi"/>
          <w:b/>
          <w:bCs/>
          <w:color w:val="000000"/>
          <w:sz w:val="32"/>
          <w:szCs w:val="32"/>
        </w:rPr>
        <w:t> </w:t>
      </w:r>
    </w:p>
    <w:p w14:paraId="30A7B96E" w14:textId="77777777" w:rsidR="00C63442" w:rsidRPr="00C63442" w:rsidRDefault="00C63442" w:rsidP="00C63442">
      <w:pPr>
        <w:pStyle w:val="NormalWeb"/>
        <w:spacing w:before="45" w:beforeAutospacing="0" w:after="0" w:afterAutospacing="0"/>
        <w:ind w:left="1324"/>
        <w:rPr>
          <w:rFonts w:asciiTheme="majorBidi" w:hAnsiTheme="majorBidi" w:cstheme="majorBidi"/>
        </w:rPr>
      </w:pPr>
      <w:r w:rsidRPr="00C63442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เรื่อง หลักเกณฑ์และวิธีการจัดท ามาตรการอนุรักษ์การได้ยินในสถานประกอบกิจการ</w:t>
      </w:r>
      <w:r w:rsidRPr="00C63442">
        <w:rPr>
          <w:rFonts w:asciiTheme="majorBidi" w:hAnsiTheme="majorBidi" w:cstheme="majorBidi"/>
          <w:b/>
          <w:bCs/>
          <w:color w:val="000000"/>
          <w:sz w:val="32"/>
          <w:szCs w:val="32"/>
        </w:rPr>
        <w:t> </w:t>
      </w:r>
    </w:p>
    <w:p w14:paraId="2D818807" w14:textId="77777777" w:rsidR="00C63442" w:rsidRPr="00C63442" w:rsidRDefault="00C63442" w:rsidP="00C63442">
      <w:pPr>
        <w:pStyle w:val="NormalWeb"/>
        <w:spacing w:before="458" w:beforeAutospacing="0" w:after="0" w:afterAutospacing="0"/>
        <w:ind w:left="89" w:right="676" w:firstLine="844"/>
        <w:rPr>
          <w:rFonts w:asciiTheme="majorBidi" w:hAnsiTheme="majorBidi" w:cstheme="majorBidi"/>
        </w:rPr>
      </w:pPr>
      <w:r w:rsidRPr="00C63442">
        <w:rPr>
          <w:rFonts w:asciiTheme="majorBidi" w:hAnsiTheme="majorBidi" w:cstheme="majorBidi"/>
          <w:color w:val="000000"/>
          <w:sz w:val="32"/>
          <w:szCs w:val="32"/>
          <w:cs/>
        </w:rPr>
        <w:t>รูปแบบและขนาดแผนผังแสดงระดับเสียง (</w:t>
      </w:r>
      <w:r w:rsidRPr="00C63442">
        <w:rPr>
          <w:rFonts w:asciiTheme="majorBidi" w:hAnsiTheme="majorBidi" w:cstheme="majorBidi"/>
          <w:color w:val="000000"/>
          <w:sz w:val="32"/>
          <w:szCs w:val="32"/>
        </w:rPr>
        <w:t xml:space="preserve">Noise Contour Map) </w:t>
      </w:r>
      <w:r w:rsidRPr="00C63442">
        <w:rPr>
          <w:rFonts w:asciiTheme="majorBidi" w:hAnsiTheme="majorBidi" w:cstheme="majorBidi"/>
          <w:color w:val="000000"/>
          <w:sz w:val="32"/>
          <w:szCs w:val="32"/>
          <w:cs/>
        </w:rPr>
        <w:t>ในแต่ละพื้นที่ ป้ายบอกระดับเสียง และเตือนให้ระวังอันตรายจากเสียงดัง และเครื่องหมายเตือนให้ใช้อุปกรณ์คุ้มครองความปลอดภัยส่วนบุคคล ดังนี้</w:t>
      </w:r>
      <w:r w:rsidRPr="00C63442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5D4C50EE" w14:textId="77777777" w:rsidR="00C63442" w:rsidRPr="00C63442" w:rsidRDefault="00C63442" w:rsidP="00C63442">
      <w:pPr>
        <w:pStyle w:val="NormalWeb"/>
        <w:spacing w:before="422" w:beforeAutospacing="0" w:after="0" w:afterAutospacing="0"/>
        <w:ind w:left="83"/>
        <w:rPr>
          <w:rFonts w:asciiTheme="majorBidi" w:hAnsiTheme="majorBidi" w:cstheme="majorBidi"/>
        </w:rPr>
      </w:pPr>
      <w:r w:rsidRPr="00C63442">
        <w:rPr>
          <w:rFonts w:asciiTheme="majorBidi" w:hAnsiTheme="majorBidi" w:cstheme="majorBidi"/>
          <w:color w:val="000000"/>
          <w:sz w:val="32"/>
          <w:szCs w:val="32"/>
          <w:cs/>
        </w:rPr>
        <w:t>๑. รูปแบบและขนาดแผนผังแสดงระดับเสียง (</w:t>
      </w:r>
      <w:r w:rsidRPr="00C63442">
        <w:rPr>
          <w:rFonts w:asciiTheme="majorBidi" w:hAnsiTheme="majorBidi" w:cstheme="majorBidi"/>
          <w:color w:val="000000"/>
          <w:sz w:val="32"/>
          <w:szCs w:val="32"/>
        </w:rPr>
        <w:t>Noise Contour Map)</w:t>
      </w:r>
    </w:p>
    <w:p w14:paraId="49A484BB" w14:textId="77777777" w:rsidR="00C63442" w:rsidRPr="00C63442" w:rsidRDefault="00C63442" w:rsidP="00C63442">
      <w:pPr>
        <w:pStyle w:val="NormalWeb"/>
        <w:spacing w:before="0" w:beforeAutospacing="0" w:after="0" w:afterAutospacing="0"/>
        <w:ind w:right="2727"/>
        <w:jc w:val="center"/>
        <w:rPr>
          <w:rFonts w:asciiTheme="majorBidi" w:hAnsiTheme="majorBidi" w:cstheme="majorBidi" w:hint="cs"/>
          <w:sz w:val="20"/>
          <w:szCs w:val="20"/>
        </w:rPr>
      </w:pPr>
    </w:p>
    <w:p w14:paraId="43D33149" w14:textId="77777777" w:rsidR="00A00295" w:rsidRPr="00A00295" w:rsidRDefault="00A00295" w:rsidP="00A00295">
      <w:pPr>
        <w:pStyle w:val="NormalWeb"/>
        <w:spacing w:before="6" w:beforeAutospacing="0" w:after="0" w:afterAutospacing="0"/>
        <w:ind w:left="328" w:right="940" w:firstLine="852"/>
        <w:rPr>
          <w:rFonts w:asciiTheme="majorBidi" w:hAnsiTheme="majorBidi" w:cstheme="majorBidi"/>
          <w:sz w:val="20"/>
          <w:szCs w:val="20"/>
        </w:rPr>
      </w:pPr>
    </w:p>
    <w:p w14:paraId="10267F59" w14:textId="15EB418C" w:rsidR="00A00295" w:rsidRDefault="00C63442" w:rsidP="00A00295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E4BB5" wp14:editId="7FE77635">
                <wp:simplePos x="0" y="0"/>
                <wp:positionH relativeFrom="margin">
                  <wp:align>center</wp:align>
                </wp:positionH>
                <wp:positionV relativeFrom="paragraph">
                  <wp:posOffset>3085465</wp:posOffset>
                </wp:positionV>
                <wp:extent cx="1005840" cy="624840"/>
                <wp:effectExtent l="0" t="0" r="22860" b="22860"/>
                <wp:wrapNone/>
                <wp:docPr id="14641746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624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DDF72B9" w14:textId="48017A69" w:rsidR="00C63442" w:rsidRDefault="00C63442" w:rsidP="00C63442">
                            <w:r>
                              <w:rPr>
                                <w:rFonts w:ascii="Arial" w:hAnsi="Arial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กว้าง</w:t>
                            </w:r>
                            <w:r>
                              <w:rPr>
                                <w:rFonts w:ascii="Arial" w:hAnsi="Arial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อย่างน้อย</w:t>
                            </w:r>
                            <w:r>
                              <w:rPr>
                                <w:rFonts w:ascii="Arial" w:hAnsi="Arial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๓๕๕ มิลลิเมตร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E4BB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242.95pt;width:79.2pt;height:49.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" fillcolor="window" strokecolor="window" strokeweight=".5pt">
                <v:textbox>
                  <w:txbxContent>
                    <w:p w14:paraId="3DDF72B9" w14:textId="48017A69" w:rsidR="00C63442" w:rsidRDefault="00C63442" w:rsidP="00C63442">
                      <w:r>
                        <w:rPr>
                          <w:rFonts w:ascii="Arial" w:hAnsi="Arial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กว้าง</w:t>
                      </w:r>
                      <w:r>
                        <w:rPr>
                          <w:rFonts w:ascii="Arial" w:hAnsi="Arial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อย่างน้อย</w:t>
                      </w:r>
                      <w:r>
                        <w:rPr>
                          <w:rFonts w:ascii="Arial" w:hAnsi="Arial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๓๕๕ มิลลิเมตร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4C091" wp14:editId="7633136E">
                <wp:simplePos x="0" y="0"/>
                <wp:positionH relativeFrom="column">
                  <wp:posOffset>5364480</wp:posOffset>
                </wp:positionH>
                <wp:positionV relativeFrom="paragraph">
                  <wp:posOffset>1199515</wp:posOffset>
                </wp:positionV>
                <wp:extent cx="1005840" cy="525780"/>
                <wp:effectExtent l="0" t="0" r="22860" b="26670"/>
                <wp:wrapNone/>
                <wp:docPr id="5815080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525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D121B8" w14:textId="0A9430CC" w:rsidR="00C63442" w:rsidRDefault="00C63442">
                            <w:r>
                              <w:rPr>
                                <w:rFonts w:ascii="Arial" w:hAnsi="Arial" w:cs="Angsan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สูงอย่างน้อย</w:t>
                            </w:r>
                            <w:r>
                              <w:rPr>
                                <w:rFonts w:ascii="Arial" w:hAnsi="Arial" w:cs="Angsan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๒๕๔ มิลลิเมตร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4C091" id="_x0000_s1027" type="#_x0000_t202" style="position:absolute;left:0;text-align:left;margin-left:422.4pt;margin-top:94.45pt;width:79.2pt;height:41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" fillcolor="white [3212]" strokecolor="white [3212]" strokeweight=".5pt">
                <v:textbox>
                  <w:txbxContent>
                    <w:p w14:paraId="7FD121B8" w14:textId="0A9430CC" w:rsidR="00C63442" w:rsidRDefault="00C63442">
                      <w:r>
                        <w:rPr>
                          <w:rFonts w:ascii="Arial" w:hAnsi="Arial" w:cs="Angsan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สูงอย่างน้อย</w:t>
                      </w:r>
                      <w:r>
                        <w:rPr>
                          <w:rFonts w:ascii="Arial" w:hAnsi="Arial" w:cs="Angsana New"/>
                          <w:b/>
                          <w:bCs/>
                          <w:color w:val="000000"/>
                          <w:sz w:val="28"/>
                          <w:cs/>
                        </w:rPr>
                        <w:t>๒๕๔ มิลลิเมตร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5B8182" wp14:editId="13623869">
                <wp:simplePos x="0" y="0"/>
                <wp:positionH relativeFrom="column">
                  <wp:posOffset>5295900</wp:posOffset>
                </wp:positionH>
                <wp:positionV relativeFrom="paragraph">
                  <wp:posOffset>56515</wp:posOffset>
                </wp:positionV>
                <wp:extent cx="0" cy="2659380"/>
                <wp:effectExtent l="76200" t="38100" r="57150" b="64770"/>
                <wp:wrapNone/>
                <wp:docPr id="1545458900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93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B9F8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17pt;margin-top:4.45pt;width:0;height:20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" strokecolor="red" strokeweight="1.5pt">
                <v:stroke startarrow="block"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608ABF" wp14:editId="0D8152FA">
                <wp:simplePos x="0" y="0"/>
                <wp:positionH relativeFrom="column">
                  <wp:posOffset>899160</wp:posOffset>
                </wp:positionH>
                <wp:positionV relativeFrom="paragraph">
                  <wp:posOffset>2952115</wp:posOffset>
                </wp:positionV>
                <wp:extent cx="3947160" cy="0"/>
                <wp:effectExtent l="38100" t="76200" r="15240" b="95250"/>
                <wp:wrapNone/>
                <wp:docPr id="104363853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716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8963D" id="Straight Arrow Connector 6" o:spid="_x0000_s1026" type="#_x0000_t32" style="position:absolute;margin-left:70.8pt;margin-top:232.45pt;width:310.8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" strokecolor="red" strokeweight="1.5pt">
                <v:stroke startarrow="block"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D7385" wp14:editId="4EF25841">
                <wp:simplePos x="0" y="0"/>
                <wp:positionH relativeFrom="column">
                  <wp:posOffset>861060</wp:posOffset>
                </wp:positionH>
                <wp:positionV relativeFrom="paragraph">
                  <wp:posOffset>2129155</wp:posOffset>
                </wp:positionV>
                <wp:extent cx="0" cy="1173480"/>
                <wp:effectExtent l="19050" t="0" r="19050" b="26670"/>
                <wp:wrapNone/>
                <wp:docPr id="201240920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34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A7406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167.65pt" to="67.8pt,2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" strokecolor="red" strokeweight="2.2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8AD2DC" wp14:editId="798D2AC8">
                <wp:simplePos x="0" y="0"/>
                <wp:positionH relativeFrom="column">
                  <wp:posOffset>4853940</wp:posOffset>
                </wp:positionH>
                <wp:positionV relativeFrom="paragraph">
                  <wp:posOffset>2251075</wp:posOffset>
                </wp:positionV>
                <wp:extent cx="0" cy="1333500"/>
                <wp:effectExtent l="0" t="0" r="38100" b="19050"/>
                <wp:wrapNone/>
                <wp:docPr id="375684750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354DF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2pt,177.25pt" to="382.2pt,2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" strokecolor="red" strokeweight="1.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329E92" wp14:editId="66768E14">
                <wp:simplePos x="0" y="0"/>
                <wp:positionH relativeFrom="column">
                  <wp:posOffset>3954780</wp:posOffset>
                </wp:positionH>
                <wp:positionV relativeFrom="paragraph">
                  <wp:posOffset>2746375</wp:posOffset>
                </wp:positionV>
                <wp:extent cx="2019300" cy="0"/>
                <wp:effectExtent l="0" t="19050" r="19050" b="19050"/>
                <wp:wrapNone/>
                <wp:docPr id="28149979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76D39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4pt,216.25pt" to="470.4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" strokecolor="red" strokeweight="2.2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D44EA" wp14:editId="47489661">
                <wp:simplePos x="0" y="0"/>
                <wp:positionH relativeFrom="column">
                  <wp:posOffset>4046220</wp:posOffset>
                </wp:positionH>
                <wp:positionV relativeFrom="paragraph">
                  <wp:posOffset>41275</wp:posOffset>
                </wp:positionV>
                <wp:extent cx="1836420" cy="0"/>
                <wp:effectExtent l="0" t="19050" r="30480" b="19050"/>
                <wp:wrapNone/>
                <wp:docPr id="156539054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773C9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6pt,3.25pt" to="463.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" strokecolor="red" strokeweight="2.25pt">
                <v:stroke joinstyle="miter"/>
              </v:line>
            </w:pict>
          </mc:Fallback>
        </mc:AlternateContent>
      </w:r>
      <w:r>
        <w:rPr>
          <w:rFonts w:asciiTheme="majorBidi" w:hAnsiTheme="majorBidi" w:cstheme="majorBidi"/>
          <w:noProof/>
          <w:cs/>
        </w:rPr>
        <w:drawing>
          <wp:inline distT="0" distB="0" distL="0" distR="0" wp14:anchorId="2406EDA4" wp14:editId="73EF343C">
            <wp:extent cx="4130040" cy="2819400"/>
            <wp:effectExtent l="0" t="0" r="3810" b="0"/>
            <wp:docPr id="1435048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93E8" w14:textId="77777777" w:rsidR="00C63442" w:rsidRPr="00C63442" w:rsidRDefault="00C63442" w:rsidP="00C63442">
      <w:pPr>
        <w:rPr>
          <w:rFonts w:asciiTheme="majorBidi" w:hAnsiTheme="majorBidi" w:cstheme="majorBidi"/>
        </w:rPr>
      </w:pPr>
    </w:p>
    <w:p w14:paraId="7F2BA93D" w14:textId="77777777" w:rsidR="00C63442" w:rsidRPr="00C63442" w:rsidRDefault="00C63442" w:rsidP="00C63442">
      <w:pPr>
        <w:rPr>
          <w:rFonts w:asciiTheme="majorBidi" w:hAnsiTheme="majorBidi" w:cstheme="majorBidi"/>
        </w:rPr>
      </w:pPr>
    </w:p>
    <w:p w14:paraId="07332137" w14:textId="77777777" w:rsidR="00C63442" w:rsidRDefault="00C63442" w:rsidP="00C63442">
      <w:pPr>
        <w:pStyle w:val="NormalWeb"/>
        <w:spacing w:before="402" w:beforeAutospacing="0" w:after="0" w:afterAutospacing="0"/>
        <w:ind w:right="2253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C63442">
        <w:rPr>
          <w:rFonts w:asciiTheme="majorBidi" w:hAnsiTheme="majorBidi" w:cstheme="majorBidi"/>
          <w:b/>
          <w:bCs/>
          <w:color w:val="000000"/>
          <w:sz w:val="28"/>
          <w:szCs w:val="28"/>
          <w:cs/>
        </w:rPr>
        <w:t>หมายเหตุ</w:t>
      </w:r>
      <w:r w:rsidRPr="00C6344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</w:p>
    <w:p w14:paraId="4C5A2868" w14:textId="39CCF72C" w:rsidR="00C63442" w:rsidRDefault="00C63442" w:rsidP="00C63442">
      <w:pPr>
        <w:pStyle w:val="NormalWeb"/>
        <w:spacing w:before="0" w:beforeAutospacing="0" w:after="0" w:afterAutospacing="0"/>
        <w:ind w:right="2253"/>
        <w:rPr>
          <w:rFonts w:asciiTheme="majorBidi" w:hAnsiTheme="majorBidi" w:cstheme="majorBidi"/>
          <w:color w:val="000000"/>
          <w:sz w:val="28"/>
          <w:szCs w:val="28"/>
        </w:rPr>
      </w:pPr>
      <w:r w:rsidRPr="00C63442">
        <w:rPr>
          <w:rFonts w:asciiTheme="majorBidi" w:hAnsiTheme="majorBidi" w:cstheme="majorBidi"/>
          <w:color w:val="000000"/>
          <w:sz w:val="28"/>
          <w:szCs w:val="28"/>
          <w:cs/>
        </w:rPr>
        <w:t xml:space="preserve">๑) ช่องไฟระหว่างตัวอักษรต้องไม่แตกต่างกันมากกว่าร้อยละ ๑๐ ของข้อความทั้งหมด </w:t>
      </w:r>
      <w:r>
        <w:rPr>
          <w:rFonts w:asciiTheme="majorBidi" w:hAnsiTheme="majorBidi" w:cstheme="majorBidi"/>
          <w:color w:val="000000"/>
          <w:sz w:val="28"/>
          <w:szCs w:val="28"/>
          <w:cs/>
        </w:rPr>
        <w:tab/>
      </w:r>
    </w:p>
    <w:p w14:paraId="52752A62" w14:textId="7EF65CFC" w:rsidR="00C63442" w:rsidRPr="00C63442" w:rsidRDefault="00C63442" w:rsidP="00C63442">
      <w:pPr>
        <w:pStyle w:val="NormalWeb"/>
        <w:spacing w:before="0" w:beforeAutospacing="0" w:after="0" w:afterAutospacing="0"/>
        <w:ind w:right="2253"/>
        <w:rPr>
          <w:rFonts w:asciiTheme="majorBidi" w:hAnsiTheme="majorBidi" w:cstheme="majorBidi"/>
          <w:color w:val="000000"/>
          <w:sz w:val="28"/>
          <w:szCs w:val="28"/>
        </w:rPr>
      </w:pPr>
      <w:r w:rsidRPr="00C63442">
        <w:rPr>
          <w:rFonts w:asciiTheme="majorBidi" w:hAnsiTheme="majorBidi" w:cstheme="majorBidi"/>
          <w:color w:val="000000"/>
          <w:sz w:val="28"/>
          <w:szCs w:val="28"/>
          <w:cs/>
        </w:rPr>
        <w:t>๒) ลักษณะของตัวอักษรต้องดูเรียบง่าย ไม่เขียนแรเงา หรือมีลวดลาย</w:t>
      </w:r>
      <w:r w:rsidRPr="00C63442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73E7C61E" w14:textId="77777777" w:rsidR="00C63442" w:rsidRPr="00C63442" w:rsidRDefault="00C63442" w:rsidP="00C63442">
      <w:pPr>
        <w:pStyle w:val="NormalWeb"/>
        <w:spacing w:before="0" w:beforeAutospacing="0" w:after="0" w:afterAutospacing="0"/>
        <w:ind w:right="676"/>
        <w:rPr>
          <w:rFonts w:asciiTheme="majorBidi" w:hAnsiTheme="majorBidi" w:cstheme="majorBidi"/>
          <w:sz w:val="22"/>
          <w:szCs w:val="22"/>
        </w:rPr>
      </w:pPr>
      <w:r w:rsidRPr="00C63442">
        <w:rPr>
          <w:rFonts w:asciiTheme="majorBidi" w:hAnsiTheme="majorBidi" w:cstheme="majorBidi"/>
          <w:color w:val="000000"/>
          <w:sz w:val="28"/>
          <w:szCs w:val="28"/>
          <w:cs/>
        </w:rPr>
        <w:t>๓) ความสูงของตัวอักษรมีความสูงอย่างน้อย ๒๐ มิลลิเมตร และความกว้างของตัวอักษรต้องไม่น้อยกว่า ร้อยละ ๗๐ ของความสูงของตัวอักษร</w:t>
      </w:r>
      <w:r w:rsidRPr="00C63442">
        <w:rPr>
          <w:rFonts w:asciiTheme="majorBidi" w:hAnsiTheme="majorBidi" w:cstheme="majorBidi"/>
          <w:color w:val="000000"/>
          <w:sz w:val="28"/>
          <w:szCs w:val="28"/>
        </w:rPr>
        <w:t>  </w:t>
      </w:r>
    </w:p>
    <w:p w14:paraId="1DA868E8" w14:textId="77777777" w:rsidR="00C63442" w:rsidRPr="00C63442" w:rsidRDefault="00C63442" w:rsidP="00C63442">
      <w:pPr>
        <w:pStyle w:val="NormalWeb"/>
        <w:spacing w:before="0" w:beforeAutospacing="0" w:after="0" w:afterAutospacing="0"/>
        <w:ind w:right="604"/>
        <w:rPr>
          <w:rFonts w:asciiTheme="majorBidi" w:hAnsiTheme="majorBidi" w:cstheme="majorBidi"/>
          <w:sz w:val="22"/>
          <w:szCs w:val="22"/>
        </w:rPr>
      </w:pPr>
      <w:r w:rsidRPr="00C63442">
        <w:rPr>
          <w:rFonts w:asciiTheme="majorBidi" w:hAnsiTheme="majorBidi" w:cstheme="majorBidi"/>
          <w:color w:val="000000"/>
          <w:sz w:val="28"/>
          <w:szCs w:val="28"/>
          <w:cs/>
        </w:rPr>
        <w:t>๔) ข้อความสามารถก าหนดเป็นภาษาอื่น ๆ ได้ เช่น ภาษาอังกฤษ ภาษาเมียนมา ภาษาลาว และภาษากัมพูชา</w:t>
      </w:r>
      <w:r w:rsidRPr="00C63442">
        <w:rPr>
          <w:rFonts w:asciiTheme="majorBidi" w:hAnsiTheme="majorBidi" w:cstheme="majorBidi"/>
          <w:color w:val="000000"/>
          <w:sz w:val="28"/>
          <w:szCs w:val="28"/>
        </w:rPr>
        <w:t xml:space="preserve">  </w:t>
      </w:r>
      <w:r w:rsidRPr="00C63442">
        <w:rPr>
          <w:rFonts w:asciiTheme="majorBidi" w:hAnsiTheme="majorBidi" w:cstheme="majorBidi"/>
          <w:color w:val="000000"/>
          <w:sz w:val="28"/>
          <w:szCs w:val="28"/>
          <w:cs/>
        </w:rPr>
        <w:t>แต่ต้องมีข้อความที่เป็นภาษาไทยก ากับไว้ด้วย</w:t>
      </w:r>
      <w:r w:rsidRPr="00C63442">
        <w:rPr>
          <w:rFonts w:asciiTheme="majorBidi" w:hAnsiTheme="majorBidi" w:cstheme="majorBidi"/>
          <w:color w:val="000000"/>
          <w:sz w:val="28"/>
          <w:szCs w:val="28"/>
        </w:rPr>
        <w:t> </w:t>
      </w:r>
    </w:p>
    <w:p w14:paraId="60CD576F" w14:textId="77777777" w:rsidR="00C63442" w:rsidRDefault="00C63442" w:rsidP="00C63442">
      <w:pPr>
        <w:pStyle w:val="NormalWeb"/>
        <w:spacing w:before="0" w:beforeAutospacing="0" w:after="0" w:afterAutospacing="0"/>
        <w:ind w:right="828"/>
        <w:rPr>
          <w:rFonts w:asciiTheme="majorBidi" w:hAnsiTheme="majorBidi" w:cstheme="majorBidi"/>
          <w:color w:val="000000"/>
          <w:sz w:val="28"/>
          <w:szCs w:val="28"/>
        </w:rPr>
      </w:pPr>
      <w:r w:rsidRPr="00C63442">
        <w:rPr>
          <w:rFonts w:asciiTheme="majorBidi" w:hAnsiTheme="majorBidi" w:cstheme="majorBidi"/>
          <w:color w:val="000000"/>
          <w:sz w:val="28"/>
          <w:szCs w:val="28"/>
          <w:cs/>
        </w:rPr>
        <w:t>๕) แผนผังแสดงระดับเสียง (</w:t>
      </w:r>
      <w:r w:rsidRPr="00C63442">
        <w:rPr>
          <w:rFonts w:asciiTheme="majorBidi" w:hAnsiTheme="majorBidi" w:cstheme="majorBidi"/>
          <w:color w:val="000000"/>
          <w:sz w:val="28"/>
          <w:szCs w:val="28"/>
        </w:rPr>
        <w:t xml:space="preserve">Noise Contour Map) </w:t>
      </w:r>
      <w:r w:rsidRPr="00C63442">
        <w:rPr>
          <w:rFonts w:asciiTheme="majorBidi" w:hAnsiTheme="majorBidi" w:cstheme="majorBidi"/>
          <w:color w:val="000000"/>
          <w:sz w:val="28"/>
          <w:szCs w:val="28"/>
          <w:cs/>
        </w:rPr>
        <w:t>ต้องเห็นได้อย่างชัดเจนภายใต้ความสว่างทุกสภาวะ</w:t>
      </w:r>
      <w:r w:rsidRPr="00C6344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14:paraId="0527DA77" w14:textId="77777777" w:rsidR="00C63442" w:rsidRDefault="00C63442" w:rsidP="00C63442">
      <w:pPr>
        <w:pStyle w:val="NormalWeb"/>
        <w:spacing w:before="0" w:beforeAutospacing="0" w:after="0" w:afterAutospacing="0"/>
        <w:ind w:right="828"/>
        <w:rPr>
          <w:rFonts w:asciiTheme="majorBidi" w:hAnsiTheme="majorBidi" w:cstheme="majorBidi"/>
          <w:color w:val="000000"/>
          <w:sz w:val="28"/>
          <w:szCs w:val="28"/>
        </w:rPr>
      </w:pPr>
    </w:p>
    <w:p w14:paraId="1A5E126E" w14:textId="77777777" w:rsidR="00C63442" w:rsidRDefault="00C63442" w:rsidP="00C63442">
      <w:pPr>
        <w:pStyle w:val="NormalWeb"/>
        <w:spacing w:before="0" w:beforeAutospacing="0" w:after="0" w:afterAutospacing="0"/>
        <w:ind w:right="828"/>
        <w:rPr>
          <w:rFonts w:asciiTheme="majorBidi" w:hAnsiTheme="majorBidi" w:cstheme="majorBidi"/>
          <w:color w:val="000000"/>
          <w:sz w:val="28"/>
          <w:szCs w:val="28"/>
        </w:rPr>
      </w:pPr>
    </w:p>
    <w:p w14:paraId="0D74393D" w14:textId="135FF164" w:rsidR="00C63442" w:rsidRDefault="00C63442" w:rsidP="00C63442">
      <w:pPr>
        <w:pStyle w:val="NormalWeb"/>
        <w:spacing w:before="0" w:beforeAutospacing="0" w:after="0" w:afterAutospacing="0"/>
        <w:jc w:val="center"/>
      </w:pPr>
      <w:r>
        <w:rPr>
          <w:rFonts w:ascii="Arial" w:hAnsi="Arial" w:cs="Arial"/>
          <w:color w:val="000000"/>
          <w:sz w:val="32"/>
          <w:szCs w:val="32"/>
        </w:rPr>
        <w:lastRenderedPageBreak/>
        <w:t>-</w:t>
      </w:r>
      <w:r>
        <w:rPr>
          <w:rFonts w:ascii="Arial" w:hAnsi="Arial" w:cs="Angsana New"/>
          <w:color w:val="000000"/>
          <w:sz w:val="32"/>
          <w:szCs w:val="32"/>
          <w:cs/>
        </w:rPr>
        <w:t>๒-</w:t>
      </w:r>
    </w:p>
    <w:p w14:paraId="3EC47F99" w14:textId="62BC56E1" w:rsidR="00C63442" w:rsidRDefault="00C63442" w:rsidP="00C63442">
      <w:pPr>
        <w:pStyle w:val="NormalWeb"/>
        <w:spacing w:before="45" w:beforeAutospacing="0" w:after="0" w:afterAutospacing="0"/>
        <w:jc w:val="center"/>
      </w:pPr>
      <w:r>
        <w:rPr>
          <w:rFonts w:ascii="Arial" w:hAnsi="Arial" w:cs="Angsana New"/>
          <w:color w:val="000000"/>
          <w:sz w:val="32"/>
          <w:szCs w:val="32"/>
          <w:cs/>
        </w:rPr>
        <w:t>๒. รูปแบบและขนาดของป้ายบอกระดับเสียงและเตือนให้ระวังอันตรายจากเสียงดัง</w:t>
      </w:r>
    </w:p>
    <w:p w14:paraId="4B164865" w14:textId="1BDF3AB7" w:rsidR="008E7C35" w:rsidRPr="008E7C35" w:rsidRDefault="00C63442" w:rsidP="008E7C35">
      <w:pPr>
        <w:tabs>
          <w:tab w:val="left" w:pos="924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68480" behindDoc="0" locked="0" layoutInCell="1" allowOverlap="1" wp14:anchorId="76CBFD10" wp14:editId="6E262575">
            <wp:simplePos x="0" y="0"/>
            <wp:positionH relativeFrom="column">
              <wp:posOffset>457200</wp:posOffset>
            </wp:positionH>
            <wp:positionV relativeFrom="paragraph">
              <wp:posOffset>10795</wp:posOffset>
            </wp:positionV>
            <wp:extent cx="5213350" cy="2895600"/>
            <wp:effectExtent l="0" t="0" r="6350" b="0"/>
            <wp:wrapTopAndBottom/>
            <wp:docPr id="1367354126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54126" name="Picture 10" descr="Text&#10;&#10;Description automatically generated with medium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1" t="12034" b="52244"/>
                    <a:stretch/>
                  </pic:blipFill>
                  <pic:spPr bwMode="auto">
                    <a:xfrm>
                      <a:off x="0" y="0"/>
                      <a:ext cx="521335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7C35" w:rsidRPr="008E7C35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br/>
      </w:r>
      <w:r w:rsidR="008E7C35" w:rsidRPr="008E7C35">
        <w:rPr>
          <w:rFonts w:ascii="Arial" w:eastAsia="Times New Roman" w:hAnsi="Arial" w:cs="Arial"/>
          <w:b/>
          <w:bCs/>
          <w:color w:val="0000CC"/>
          <w:kern w:val="0"/>
          <w:szCs w:val="22"/>
          <w:lang w:eastAsia="en-GB"/>
          <w14:ligatures w14:val="none"/>
        </w:rPr>
        <w:br/>
      </w:r>
    </w:p>
    <w:p w14:paraId="3D03B3F0" w14:textId="445DFD5B" w:rsidR="008E7C35" w:rsidRPr="008E7C35" w:rsidRDefault="008E7C35" w:rsidP="008E7C35">
      <w:pPr>
        <w:spacing w:before="200" w:after="0" w:line="240" w:lineRule="auto"/>
        <w:ind w:left="75" w:right="603" w:hanging="1282"/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</w:pPr>
      <w:r w:rsidRPr="008E7C35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cs/>
          <w:lang w:eastAsia="en-GB"/>
          <w14:ligatures w14:val="none"/>
        </w:rPr>
        <w:t>หมายเหตุ</w:t>
      </w:r>
      <w:r w:rsidRPr="008E7C35">
        <w:rPr>
          <w:rFonts w:asciiTheme="majorBidi" w:eastAsia="Times New Roman" w:hAnsiTheme="majorBidi" w:cstheme="majorBidi"/>
          <w:b/>
          <w:bCs/>
          <w:color w:val="000000"/>
          <w:kern w:val="0"/>
          <w:sz w:val="28"/>
          <w:lang w:eastAsia="en-GB"/>
          <w14:ligatures w14:val="none"/>
        </w:rPr>
        <w:t xml:space="preserve"> 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๑) องค์ประกอบของป้ายบอกระดับเสียงและระวังอันตรายจากเสียงดัง ประกอบด้วย สัญลักษณ์ระวัง อันตราย (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 xml:space="preserve">SafetyAlert Symbol) 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ค าสัญญาณ (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 xml:space="preserve">Signal Word) 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สัญลักษณ์ความปลอดภัย (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 xml:space="preserve">Safety  Symbol) 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ข้อความพื้นที่ที่มีอันตรายจากเสียงดัง การแสดงระดับความดังเสียง และการป้องกัน อันตรายจากการสัมผัสเสียงดัง (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>Word Message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๒) ช่องไฟระหว่างตัวอักษรต้องไม่แตกต่างกันมากกว่าร้อยละ ๑๐ ของข้อความทั้งหมด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> </w:t>
      </w:r>
    </w:p>
    <w:p w14:paraId="521ADB79" w14:textId="77777777" w:rsidR="008E7C35" w:rsidRPr="008E7C35" w:rsidRDefault="008E7C35" w:rsidP="008E7C35">
      <w:pPr>
        <w:spacing w:before="43" w:after="0" w:line="240" w:lineRule="auto"/>
        <w:ind w:firstLine="75"/>
        <w:rPr>
          <w:rFonts w:asciiTheme="majorBidi" w:eastAsia="Times New Roman" w:hAnsiTheme="majorBidi" w:cstheme="majorBidi"/>
          <w:kern w:val="0"/>
          <w:sz w:val="28"/>
          <w:lang w:eastAsia="en-GB"/>
          <w14:ligatures w14:val="none"/>
        </w:rPr>
      </w:pP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๓) ลักษณะของตัวอักษรต้องดูเรียบง่าย ไม่เขียนแรเงา หรือมีลวดลาย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> </w:t>
      </w:r>
    </w:p>
    <w:p w14:paraId="6B629043" w14:textId="7F17D7B4" w:rsidR="008E7C35" w:rsidRPr="008E7C35" w:rsidRDefault="008E7C35" w:rsidP="008E7C35">
      <w:pPr>
        <w:spacing w:before="45" w:after="0" w:line="240" w:lineRule="auto"/>
        <w:ind w:right="667" w:firstLine="75"/>
        <w:jc w:val="both"/>
        <w:rPr>
          <w:rFonts w:asciiTheme="majorBidi" w:eastAsia="Times New Roman" w:hAnsiTheme="majorBidi" w:cstheme="majorBidi"/>
          <w:kern w:val="0"/>
          <w:sz w:val="28"/>
          <w:lang w:eastAsia="en-GB"/>
          <w14:ligatures w14:val="none"/>
        </w:rPr>
      </w:pP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๔) ความสูงของตัวอักษรหรือตัวเลขที่แสดงค</w:t>
      </w:r>
      <w:r>
        <w:rPr>
          <w:rFonts w:asciiTheme="majorBidi" w:eastAsia="Times New Roman" w:hAnsiTheme="majorBidi" w:cstheme="majorBidi" w:hint="cs"/>
          <w:color w:val="000000"/>
          <w:kern w:val="0"/>
          <w:sz w:val="28"/>
          <w:cs/>
          <w:lang w:eastAsia="en-GB"/>
          <w14:ligatures w14:val="none"/>
        </w:rPr>
        <w:t>่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าสัญญาณ (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 xml:space="preserve">Signal Word) 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และระดับความดังเสียงมีความสูง อย่างน้อย ๖๐ มิลลิเมตร และความสูงตัวอักษรทั่วไปมีความสูงอย่างน้อย ๒๐ มิลลิเมตร และความกว้าง ของตัวอักษรต้องไม่น้อยกว่าร้อยละ ๗๐ ของความสูงของตัวอักษร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> </w:t>
      </w:r>
    </w:p>
    <w:p w14:paraId="6324D94C" w14:textId="77777777" w:rsidR="008E7C35" w:rsidRDefault="008E7C35" w:rsidP="008E7C35">
      <w:pPr>
        <w:spacing w:before="18" w:after="0" w:line="240" w:lineRule="auto"/>
        <w:ind w:right="578" w:firstLine="75"/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</w:pP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 xml:space="preserve">๖) รูปสัญลักษณ์และข้อความสามารถก าหนดเป็นรูปแบบอื่น ๆ ได้ แต่ต้องสื่อความหมายว่าพื้นที่มี อันตรายจากเสียงดัง การแสดงระดับความดังเสียง และการป้องกันอันตรายจากการสัมผัสเสียงดัง </w:t>
      </w:r>
    </w:p>
    <w:p w14:paraId="3F455C57" w14:textId="5DDC2FDB" w:rsidR="008E7C35" w:rsidRPr="008E7C35" w:rsidRDefault="008E7C35" w:rsidP="008E7C35">
      <w:pPr>
        <w:spacing w:before="18" w:after="0" w:line="240" w:lineRule="auto"/>
        <w:ind w:right="578" w:firstLine="75"/>
        <w:rPr>
          <w:rFonts w:asciiTheme="majorBidi" w:eastAsia="Times New Roman" w:hAnsiTheme="majorBidi" w:cstheme="majorBidi"/>
          <w:kern w:val="0"/>
          <w:sz w:val="28"/>
          <w:lang w:eastAsia="en-GB"/>
          <w14:ligatures w14:val="none"/>
        </w:rPr>
      </w:pP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๗) ข้อความสามารถก าหนดเป็นภาษาอื่น ๆ ได้ เช่น ภาษาอังกฤษ ภาษาเมียนมา ภาษาลาว และภาษากัมพูชา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 xml:space="preserve">  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แต่ต้องมีข้อความที่เป็นภาษาไทยก ากับไว้ด้วย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> </w:t>
      </w:r>
    </w:p>
    <w:p w14:paraId="62F45523" w14:textId="77777777" w:rsidR="008E7C35" w:rsidRPr="008E7C35" w:rsidRDefault="008E7C35" w:rsidP="008E7C35">
      <w:pPr>
        <w:spacing w:before="18" w:after="0" w:line="240" w:lineRule="auto"/>
        <w:ind w:right="673" w:firstLine="75"/>
        <w:rPr>
          <w:rFonts w:asciiTheme="majorBidi" w:eastAsia="Times New Roman" w:hAnsiTheme="majorBidi" w:cstheme="majorBidi"/>
          <w:kern w:val="0"/>
          <w:sz w:val="28"/>
          <w:lang w:eastAsia="en-GB"/>
          <w14:ligatures w14:val="none"/>
        </w:rPr>
      </w:pP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cs/>
          <w:lang w:eastAsia="en-GB"/>
          <w14:ligatures w14:val="none"/>
        </w:rPr>
        <w:t>๘) ป้ายบอกระดับเสียงและเตือนให้ระวังอันตรายจากเสียงดัง ต้องเห็นได้อย่างชัดเจนภายใต้ความสว่าง ทุกสภาวะ</w:t>
      </w:r>
      <w:r w:rsidRPr="008E7C35">
        <w:rPr>
          <w:rFonts w:asciiTheme="majorBidi" w:eastAsia="Times New Roman" w:hAnsiTheme="majorBidi" w:cstheme="majorBidi"/>
          <w:color w:val="000000"/>
          <w:kern w:val="0"/>
          <w:sz w:val="28"/>
          <w:lang w:eastAsia="en-GB"/>
          <w14:ligatures w14:val="none"/>
        </w:rPr>
        <w:t> </w:t>
      </w:r>
    </w:p>
    <w:p w14:paraId="1FEE5292" w14:textId="212CB30F" w:rsidR="00C63442" w:rsidRDefault="00C63442" w:rsidP="00C63442">
      <w:pPr>
        <w:tabs>
          <w:tab w:val="left" w:pos="924"/>
        </w:tabs>
        <w:rPr>
          <w:rFonts w:asciiTheme="majorBidi" w:hAnsiTheme="majorBidi" w:cstheme="majorBidi"/>
          <w:sz w:val="28"/>
        </w:rPr>
      </w:pPr>
    </w:p>
    <w:p w14:paraId="06AEF8CF" w14:textId="77777777" w:rsidR="008E7C35" w:rsidRDefault="008E7C35" w:rsidP="00C63442">
      <w:pPr>
        <w:tabs>
          <w:tab w:val="left" w:pos="924"/>
        </w:tabs>
        <w:rPr>
          <w:rFonts w:asciiTheme="majorBidi" w:hAnsiTheme="majorBidi" w:cstheme="majorBidi"/>
          <w:sz w:val="28"/>
        </w:rPr>
      </w:pPr>
    </w:p>
    <w:p w14:paraId="6D0200CF" w14:textId="77777777" w:rsidR="008E7C35" w:rsidRDefault="008E7C35" w:rsidP="00C63442">
      <w:pPr>
        <w:tabs>
          <w:tab w:val="left" w:pos="924"/>
        </w:tabs>
        <w:rPr>
          <w:rFonts w:asciiTheme="majorBidi" w:hAnsiTheme="majorBidi" w:cstheme="majorBidi"/>
          <w:sz w:val="28"/>
        </w:rPr>
      </w:pPr>
    </w:p>
    <w:p w14:paraId="207FECC5" w14:textId="7C453ADC" w:rsidR="008E7C35" w:rsidRPr="008E7C35" w:rsidRDefault="008E7C35" w:rsidP="008E7C35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</w:rPr>
        <w:lastRenderedPageBreak/>
        <w:t>-</w:t>
      </w: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๓-</w:t>
      </w:r>
    </w:p>
    <w:p w14:paraId="45BC30EB" w14:textId="77777777" w:rsidR="008E7C35" w:rsidRDefault="008E7C35" w:rsidP="008E7C35">
      <w:pPr>
        <w:pStyle w:val="NormalWeb"/>
        <w:spacing w:before="45" w:beforeAutospacing="0" w:after="0" w:afterAutospacing="0"/>
        <w:jc w:val="center"/>
        <w:rPr>
          <w:rFonts w:asciiTheme="majorBidi" w:hAnsiTheme="majorBidi" w:cstheme="majorBidi"/>
          <w:color w:val="000000"/>
          <w:sz w:val="32"/>
          <w:szCs w:val="32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๓. รูปแบบและขนาดเครื่องหมายเตือนให้ใช้อุปกรณ์คุ้มครองความปลอดภัยส่วนบุคคล</w:t>
      </w:r>
    </w:p>
    <w:p w14:paraId="1EF21E67" w14:textId="77777777" w:rsidR="008E7C35" w:rsidRDefault="008E7C35" w:rsidP="008E7C35">
      <w:pPr>
        <w:pStyle w:val="NormalWeb"/>
        <w:spacing w:before="45" w:beforeAutospacing="0" w:after="0" w:afterAutospacing="0"/>
        <w:jc w:val="center"/>
        <w:rPr>
          <w:rFonts w:asciiTheme="majorBidi" w:hAnsiTheme="majorBidi" w:cstheme="majorBidi"/>
          <w:color w:val="000000"/>
          <w:sz w:val="32"/>
          <w:szCs w:val="32"/>
        </w:rPr>
      </w:pPr>
    </w:p>
    <w:p w14:paraId="12340E07" w14:textId="77777777" w:rsidR="008E7C35" w:rsidRDefault="008E7C35" w:rsidP="008E7C35">
      <w:pPr>
        <w:pStyle w:val="NormalWeb"/>
        <w:spacing w:before="45" w:beforeAutospacing="0" w:after="0" w:afterAutospacing="0"/>
        <w:rPr>
          <w:rFonts w:ascii="Arial" w:hAnsi="Arial" w:cs="Angsana New"/>
          <w:b/>
          <w:bCs/>
          <w:color w:val="000000"/>
          <w:sz w:val="32"/>
          <w:szCs w:val="32"/>
        </w:rPr>
      </w:pPr>
      <w:r>
        <w:rPr>
          <w:rFonts w:asciiTheme="majorBidi" w:hAnsiTheme="majorBidi" w:cstheme="majorBidi" w:hint="cs"/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158DE122" wp14:editId="2F1B219B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5731510" cy="3604260"/>
            <wp:effectExtent l="0" t="0" r="2540" b="0"/>
            <wp:wrapTopAndBottom/>
            <wp:docPr id="5961247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24703" name="Picture 59612470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5" b="42749"/>
                    <a:stretch/>
                  </pic:blipFill>
                  <pic:spPr bwMode="auto">
                    <a:xfrm>
                      <a:off x="0" y="0"/>
                      <a:ext cx="573151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ngsana New"/>
          <w:b/>
          <w:bCs/>
          <w:color w:val="000000"/>
          <w:sz w:val="32"/>
          <w:szCs w:val="32"/>
          <w:cs/>
        </w:rPr>
        <w:t>หมายเหตุ</w:t>
      </w:r>
    </w:p>
    <w:p w14:paraId="111FB817" w14:textId="4985199A" w:rsidR="008E7C35" w:rsidRPr="008E7C35" w:rsidRDefault="008E7C35" w:rsidP="008E7C35">
      <w:pPr>
        <w:pStyle w:val="NormalWeb"/>
        <w:spacing w:before="45" w:beforeAutospacing="0" w:after="0" w:afterAutospacing="0"/>
        <w:rPr>
          <w:rFonts w:asciiTheme="majorBidi" w:hAnsiTheme="majorBidi" w:cstheme="majorBidi"/>
          <w:color w:val="000000"/>
          <w:sz w:val="32"/>
          <w:szCs w:val="32"/>
        </w:rPr>
      </w:pPr>
      <w:r w:rsidRPr="008E7C35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๑) พื้นที่สีฟ้าต้องครอบคลุมไม่น้อยกว่าร้อยละ ๕๐ ของพื้นที่ทั้งหมดของเครื่องหมาย</w:t>
      </w:r>
    </w:p>
    <w:p w14:paraId="115C4640" w14:textId="24F22D4B" w:rsidR="008E7C35" w:rsidRPr="008E7C35" w:rsidRDefault="008E7C35" w:rsidP="008E7C35">
      <w:pPr>
        <w:pStyle w:val="NormalWeb"/>
        <w:spacing w:before="0" w:beforeAutospacing="0" w:after="0" w:afterAutospacing="0"/>
        <w:ind w:right="2253"/>
        <w:rPr>
          <w:rFonts w:asciiTheme="majorBidi" w:hAnsiTheme="majorBidi" w:cstheme="majorBidi"/>
          <w:color w:val="000000"/>
          <w:sz w:val="32"/>
          <w:szCs w:val="32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 xml:space="preserve">๒) ช่องไฟระหว่างตัวอักษรต้องไม่แตกต่างกันมากกว่าร้อยละ ๑๐ ของข้อความทั้งหมด </w:t>
      </w:r>
    </w:p>
    <w:p w14:paraId="5EACB64F" w14:textId="61CA8504" w:rsidR="008E7C35" w:rsidRPr="008E7C35" w:rsidRDefault="008E7C35" w:rsidP="008E7C35">
      <w:pPr>
        <w:pStyle w:val="NormalWeb"/>
        <w:spacing w:before="0" w:beforeAutospacing="0" w:after="0" w:afterAutospacing="0"/>
        <w:ind w:right="2253"/>
        <w:rPr>
          <w:rFonts w:asciiTheme="majorBidi" w:hAnsiTheme="majorBidi" w:cstheme="majorBidi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๓) ลักษณะของตัวอักษรต้องดูเรียบง่าย ไม่เขียนแรเงา หรือมีลวดลาย</w:t>
      </w:r>
      <w:r w:rsidRPr="008E7C35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3F8F0E4C" w14:textId="77777777" w:rsidR="008E7C35" w:rsidRPr="008E7C35" w:rsidRDefault="008E7C35" w:rsidP="008E7C35">
      <w:pPr>
        <w:pStyle w:val="NormalWeb"/>
        <w:spacing w:before="14" w:beforeAutospacing="0" w:after="0" w:afterAutospacing="0"/>
        <w:ind w:right="2756"/>
        <w:rPr>
          <w:rFonts w:asciiTheme="majorBidi" w:hAnsiTheme="majorBidi" w:cstheme="majorBidi"/>
          <w:color w:val="000000"/>
          <w:sz w:val="32"/>
          <w:szCs w:val="32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๔) ความกว้างของตัวอักษรต้องไม่น้อยกว่าร้อยละ ๗๐ ของความสูงของตัวอักษร</w:t>
      </w:r>
    </w:p>
    <w:p w14:paraId="545D5507" w14:textId="2C6526D2" w:rsidR="008E7C35" w:rsidRPr="008E7C35" w:rsidRDefault="008E7C35" w:rsidP="008E7C35">
      <w:pPr>
        <w:pStyle w:val="NormalWeb"/>
        <w:spacing w:before="14" w:beforeAutospacing="0" w:after="0" w:afterAutospacing="0"/>
        <w:ind w:right="2756"/>
        <w:rPr>
          <w:rFonts w:asciiTheme="majorBidi" w:hAnsiTheme="majorBidi" w:cstheme="majorBidi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๕) ความกว้าง (</w:t>
      </w:r>
      <w:r w:rsidRPr="008E7C35">
        <w:rPr>
          <w:rFonts w:asciiTheme="majorBidi" w:hAnsiTheme="majorBidi" w:cstheme="majorBidi"/>
          <w:color w:val="000000"/>
          <w:sz w:val="32"/>
          <w:szCs w:val="32"/>
        </w:rPr>
        <w:t xml:space="preserve">b) </w:t>
      </w: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ต้องไม่น้อยกว่าร้อยละ ๗๐ ของความสูง (</w:t>
      </w:r>
      <w:r w:rsidRPr="008E7C35">
        <w:rPr>
          <w:rFonts w:asciiTheme="majorBidi" w:hAnsiTheme="majorBidi" w:cstheme="majorBidi"/>
          <w:color w:val="000000"/>
          <w:sz w:val="32"/>
          <w:szCs w:val="32"/>
        </w:rPr>
        <w:t>a) </w:t>
      </w:r>
    </w:p>
    <w:p w14:paraId="1B93CFA0" w14:textId="58341D6E" w:rsidR="008E7C35" w:rsidRPr="008E7C35" w:rsidRDefault="008E7C35" w:rsidP="008E7C35">
      <w:pPr>
        <w:pStyle w:val="NormalWeb"/>
        <w:spacing w:before="16" w:beforeAutospacing="0" w:after="0" w:afterAutospacing="0"/>
        <w:ind w:right="604"/>
        <w:rPr>
          <w:rFonts w:asciiTheme="majorBidi" w:hAnsiTheme="majorBidi" w:cstheme="majorBidi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๖) รูปสัญลักษณ์และข้อความสามารถก าหนดเป็นรูปแบบอื่น ๆ ได้ แต่ต้องสื่อความหมายว่าเป็นการป้องกัน อันตรายจากการสัมผัสเสียงดัง เช่น ต้องสวมที่ครอบหูลดเสียง ต้องสวมปลั๊กลดเสียง เป็นต้น ๗) ข้อความสามารถก าหนดเป็นภาษาอื่น ๆ ได้ เช่น ภาษาอังกฤษ ภาษาเมียนมา ภาษาลาว และภาษากัมพูชา</w:t>
      </w:r>
      <w:r w:rsidRPr="008E7C35">
        <w:rPr>
          <w:rFonts w:asciiTheme="majorBidi" w:hAnsiTheme="majorBidi" w:cstheme="majorBidi"/>
          <w:color w:val="000000"/>
          <w:sz w:val="32"/>
          <w:szCs w:val="32"/>
        </w:rPr>
        <w:t xml:space="preserve">  </w:t>
      </w: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แต่ต้องมีข้อความที่เป็นภาษาไทยก</w:t>
      </w:r>
      <w:r w:rsidR="00EB6054">
        <w:rPr>
          <w:rFonts w:asciiTheme="majorBidi" w:hAnsiTheme="majorBidi" w:cstheme="majorBidi" w:hint="cs"/>
          <w:color w:val="000000"/>
          <w:sz w:val="32"/>
          <w:szCs w:val="32"/>
          <w:cs/>
        </w:rPr>
        <w:t>ำ</w:t>
      </w: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กับไว้ด้วย</w:t>
      </w:r>
      <w:r w:rsidRPr="008E7C35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1090FE0D" w14:textId="77777777" w:rsidR="008E7C35" w:rsidRPr="008E7C35" w:rsidRDefault="008E7C35" w:rsidP="008E7C35">
      <w:pPr>
        <w:pStyle w:val="NormalWeb"/>
        <w:spacing w:before="15" w:beforeAutospacing="0" w:after="0" w:afterAutospacing="0"/>
        <w:ind w:right="679"/>
        <w:rPr>
          <w:rFonts w:asciiTheme="majorBidi" w:hAnsiTheme="majorBidi" w:cstheme="majorBidi"/>
        </w:rPr>
      </w:pPr>
      <w:r w:rsidRPr="008E7C35">
        <w:rPr>
          <w:rFonts w:asciiTheme="majorBidi" w:hAnsiTheme="majorBidi" w:cstheme="majorBidi"/>
          <w:color w:val="000000"/>
          <w:sz w:val="32"/>
          <w:szCs w:val="32"/>
          <w:cs/>
        </w:rPr>
        <w:t>๘) เครื่องหมายเตือนให้ใช้อุปกรณ์คุ้มครองความปลอดภัยส่วนบุคคลต้องเห็นได้อย่างชัดเจน ภายใต้ความสว่างทุกสภาวะ</w:t>
      </w:r>
      <w:r w:rsidRPr="008E7C35">
        <w:rPr>
          <w:rFonts w:asciiTheme="majorBidi" w:hAnsiTheme="majorBidi" w:cstheme="majorBidi"/>
          <w:color w:val="000000"/>
          <w:sz w:val="32"/>
          <w:szCs w:val="32"/>
        </w:rPr>
        <w:t> </w:t>
      </w:r>
    </w:p>
    <w:p w14:paraId="0A5AB4B5" w14:textId="77777777" w:rsidR="008E7C35" w:rsidRPr="008E7C35" w:rsidRDefault="008E7C35" w:rsidP="00C63442">
      <w:pPr>
        <w:tabs>
          <w:tab w:val="left" w:pos="924"/>
        </w:tabs>
        <w:rPr>
          <w:rFonts w:asciiTheme="majorBidi" w:hAnsiTheme="majorBidi" w:cstheme="majorBidi" w:hint="cs"/>
          <w:sz w:val="28"/>
        </w:rPr>
      </w:pPr>
    </w:p>
    <w:sectPr w:rsidR="008E7C35" w:rsidRPr="008E7C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572"/>
    <w:rsid w:val="00084351"/>
    <w:rsid w:val="00110572"/>
    <w:rsid w:val="008E7C35"/>
    <w:rsid w:val="00A00295"/>
    <w:rsid w:val="00C63442"/>
    <w:rsid w:val="00EB6054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66B08"/>
  <w15:chartTrackingRefBased/>
  <w15:docId w15:val="{45D952BF-095C-4E30-8BE9-7761FAE66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1085</Words>
  <Characters>6190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Laptop 3</dc:creator>
  <cp:keywords/>
  <dc:description/>
  <cp:lastModifiedBy>Direction Laptop 3</cp:lastModifiedBy>
  <cp:revision>4</cp:revision>
  <dcterms:created xsi:type="dcterms:W3CDTF">2023-05-03T03:24:00Z</dcterms:created>
  <dcterms:modified xsi:type="dcterms:W3CDTF">2023-05-03T03:50:00Z</dcterms:modified>
</cp:coreProperties>
</file>