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EF4A" w14:textId="77777777" w:rsidR="00580669" w:rsidRPr="00580669" w:rsidRDefault="00580669" w:rsidP="00260B3D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52"/>
          <w:szCs w:val="52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52"/>
          <w:szCs w:val="52"/>
          <w:cs/>
          <w:lang w:bidi="th-TH"/>
          <w14:ligatures w14:val="none"/>
        </w:rPr>
        <w:t>กฎกระทรวง</w:t>
      </w:r>
    </w:p>
    <w:p w14:paraId="28FDAC59" w14:textId="77777777" w:rsidR="00580669" w:rsidRPr="00580669" w:rsidRDefault="00580669" w:rsidP="00260B3D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52"/>
          <w:szCs w:val="52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52"/>
          <w:szCs w:val="52"/>
          <w:cs/>
          <w:lang w:bidi="th-TH"/>
          <w14:ligatures w14:val="none"/>
        </w:rPr>
        <w:t>กำหนดมาตรฐานการทำงานเกี่ยวกับรังสี</w:t>
      </w:r>
    </w:p>
    <w:p w14:paraId="26C98A3B" w14:textId="77777777" w:rsidR="00580669" w:rsidRPr="00580669" w:rsidRDefault="00580669" w:rsidP="00260B3D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52"/>
          <w:szCs w:val="52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52"/>
          <w:szCs w:val="52"/>
          <w:cs/>
          <w:lang w:bidi="th-TH"/>
          <w14:ligatures w14:val="none"/>
        </w:rPr>
        <w:t>พ.ศ. ๒๕๖๔</w:t>
      </w:r>
    </w:p>
    <w:p w14:paraId="48DA0C9B" w14:textId="04B4423C" w:rsidR="00580669" w:rsidRPr="00580669" w:rsidRDefault="00580669" w:rsidP="002113B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อาศัยอำนาจตามความในมาตรา ๕ วรรคหนึ่ง และมาตรา ๘ วรรคหนึ่ง แห่งพระราชบัญญัติความปลอดภัย อาชีวอนามัย และสภาพแวดล้อมในการทำงาน พ.ศ. ๒๕๕๔ รัฐมนตรีว่าการกระทรวงแรงงานออกกฎกระทรวงไว้ ดังต่อไปนี้</w:t>
      </w:r>
    </w:p>
    <w:p w14:paraId="7574451E" w14:textId="125DB6E4" w:rsidR="00580669" w:rsidRPr="00580669" w:rsidRDefault="00580669" w:rsidP="002113B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 ให้ยกเลิกกฎกระทรวงกำหนดมาตรฐานในการบริหารและการจัดการด้านความปลอดภัยอาชีวอนามัย และสภาพแวดล้อมในการทำงานเกี่ยวกับรังสีชนิดก่อไอออน พ.ศ. ๒๕๔๗</w:t>
      </w:r>
    </w:p>
    <w:p w14:paraId="088C92A7" w14:textId="77777777" w:rsidR="00580669" w:rsidRPr="00580669" w:rsidRDefault="00580669" w:rsidP="002113B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๒ ในกฎกระทรวงนี้</w:t>
      </w:r>
    </w:p>
    <w:p w14:paraId="13E2C2CC" w14:textId="77777777" w:rsidR="00580669" w:rsidRPr="00580669" w:rsidRDefault="00580669" w:rsidP="002113B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รังสี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"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คลื่นแม่เหล็กไฟฟ้าหรืออนุภาคใด ๆ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ที่มีความเร็ว ซึ่งสามารถ</w:t>
      </w:r>
    </w:p>
    <w:p w14:paraId="7D57D370" w14:textId="77777777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ก่อให้เกิดการแตกตัวเป็นไอออนได้ในตัวกลางที่ผ่านไป</w:t>
      </w:r>
    </w:p>
    <w:p w14:paraId="2D576CE5" w14:textId="77777777" w:rsidR="00580669" w:rsidRPr="00580669" w:rsidRDefault="00580669" w:rsidP="002113B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ต้นกำเนิดรังสี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"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วัสดุกัมมันตรังสี เครื่องกำเนิดรังสี หรือวัสดุนิวเคลียร์</w:t>
      </w:r>
    </w:p>
    <w:p w14:paraId="5B926CD5" w14:textId="6DD8B30A" w:rsidR="00580669" w:rsidRPr="00580669" w:rsidRDefault="00580669" w:rsidP="002113B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วัสดุกัมมันตรังสี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"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ธาตุหรือสารประกอบใด ๆ ที่องค์ประกอบส่วนหนึ่ง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มีโครงสร้างภายในอะตอมไม่คงตัว และสลายตัวโดยปลดปล่อยรังสีออกมา ทั้งที่มีอยู่ในธรรมชาติหรือเกิดจากการผลิต หรือการใช้วัสดุนิวเคลียร์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การผลิตจากเครื่องกำเนิดรังสี หรือกรรมวิธีอื่นใด ทั้งนี้ไม่รวมถึงวัสดุกัมมันตรังสีที่มีลักษณะเป็นวัสดุนิวเคลียร์</w:t>
      </w:r>
    </w:p>
    <w:p w14:paraId="02E2723E" w14:textId="51B6D365" w:rsidR="00580669" w:rsidRPr="00580669" w:rsidRDefault="00580669" w:rsidP="002113B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เครื่องกำเนิดรังสี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"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เครื่องหรือระบบอุปกรณ์เมื่อมีการให้พลังงานเข้าไปแล้วจะก่อให้เกิดการปลดปล่อยรังสีออกมา และอุปกรณ์ตามที่กำหนดในกฎกระทรวงที่ออกตามกฎหมายว่าด้วยพลังงานนิวเคลียร์เพื่อสันติที่ใช้ประกอบเป็นเครื่องกำเนิดรังสี</w:t>
      </w:r>
    </w:p>
    <w:p w14:paraId="44457257" w14:textId="77777777" w:rsidR="00580669" w:rsidRPr="00580669" w:rsidRDefault="00580669" w:rsidP="002113B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วัสดุนิวเคลียร์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"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</w:t>
      </w:r>
    </w:p>
    <w:p w14:paraId="374047D4" w14:textId="77777777" w:rsidR="00580669" w:rsidRPr="00580669" w:rsidRDefault="00580669" w:rsidP="002113B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วัสดุต้นกำลัง ได้แก่</w:t>
      </w:r>
    </w:p>
    <w:p w14:paraId="06BDBD72" w14:textId="38198094" w:rsidR="002113B7" w:rsidRDefault="002113B7" w:rsidP="002113B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    </w:t>
      </w:r>
      <w:r w:rsidR="00580669"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="00580669"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ก) ยูเรเนียมที่มีอยู่ตามธรรมชาติ ยูเรเนียมด้อยสมรรถนะ ทอเรียม หรือวัสดุอื่นตามที่กำหนดในกฎกระทรวงที่ออกตามกฎหมายว่าด้วยพลังงานนิวเคลียร์เพื่อสันติ ทั้งนี้ รวมถึงสารประกอบหรือสารผสมของธาตุหรือวัสดุดังกล่าวตามที่กำหนดในกฎกระทรวงที่ออกตามกฎหมายว่าด้วยพลังงานนิวเคลียร์เพื่อสันติ</w:t>
      </w:r>
    </w:p>
    <w:p w14:paraId="35A17C58" w14:textId="7EEDE02B" w:rsidR="00580669" w:rsidRPr="00580669" w:rsidRDefault="00580669" w:rsidP="00FF4B91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lastRenderedPageBreak/>
        <w:br/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ข) แร่หรือสินแร่ซึ่งประกอบด้วยวัสดุตาม (ก) อย่างหนึ่งหรือหลายอย่าง โดยมีอัตรา</w:t>
      </w:r>
    </w:p>
    <w:p w14:paraId="0F2C0BD8" w14:textId="77777777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ความเข้มข้นตามที่กำหนดในกฎกระทรวงที่ออกตามกฎหมายว่าด้วยพลังงานนิวเคลียร์เพื่อสันติ</w:t>
      </w:r>
    </w:p>
    <w:p w14:paraId="27CF2913" w14:textId="77777777" w:rsidR="00580669" w:rsidRPr="00580669" w:rsidRDefault="00580669" w:rsidP="00FF4B9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วัสดุนิวเคลียร์พิเศษ ได้แก่</w:t>
      </w:r>
    </w:p>
    <w:p w14:paraId="51677BF1" w14:textId="77777777" w:rsidR="00580669" w:rsidRPr="00580669" w:rsidRDefault="00580669" w:rsidP="00FF4B9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ก) พลูโทเนียม ยูเรเนียม ๒๓๓ ยูเรเนียมที่เสริมสมรรถนะด้วยยูเรเนียม ๒๓๓</w:t>
      </w:r>
    </w:p>
    <w:p w14:paraId="0A0AB5AE" w14:textId="77777777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หรือยูเรเนียม ๒๓๕ หรือสารประกอบของธาตุดังกล่าว</w:t>
      </w:r>
    </w:p>
    <w:p w14:paraId="57E8819E" w14:textId="77777777" w:rsidR="00580669" w:rsidRPr="00580669" w:rsidRDefault="00580669" w:rsidP="00FF4B9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 xml:space="preserve">ข) วัสดุใด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1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ที่มีวัสดุตาม (ก) อย่างหนึ่งหรือหลายอย่างผสมเข้าไป</w:t>
      </w:r>
    </w:p>
    <w:p w14:paraId="42A4019D" w14:textId="399320F8" w:rsidR="00580669" w:rsidRPr="00580669" w:rsidRDefault="00580669" w:rsidP="00FF4B9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ค) วัสดุนิวเคลียร์พิเศษอื่นตามที่กำหนดในกฎกระทรวงที่ออกตามกฎหมายว่าด้วยพลังงานนิวเคลียร์เพื่อสันติวัสดุอื่นตามที่กำหนดในกฎกระทรวงที่ออกตามกฎหมายว่าด้วยพลังงานนิวเคลียร์เพื่อสันติ</w:t>
      </w:r>
    </w:p>
    <w:p w14:paraId="048BA786" w14:textId="5C64916D" w:rsidR="00580669" w:rsidRPr="00580669" w:rsidRDefault="00580669" w:rsidP="00FF4B9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เชื้อเพลิงนิวเคลียร์ใช้แล้ว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"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เชื้อเพลิงนิวเคลียร์ที่ผ่านการใช้งานในเครื่องปฏิกรณ์นิวเคลียร์แล้ว และไม่นำไปใช้งานในเครื่องปฏิกรณ์นิวเคลียร์อีก</w:t>
      </w:r>
    </w:p>
    <w:p w14:paraId="1B311019" w14:textId="444348DA" w:rsidR="00FF4B91" w:rsidRDefault="00580669" w:rsidP="00FF4B9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กากกัมมันตรังสี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"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วัสดุไม่ว่าจะอยู่ในรูปของแข็ง ของเหลว หรือก๊าซดังต่อไปนี้</w:t>
      </w:r>
    </w:p>
    <w:p w14:paraId="19ECE813" w14:textId="2A3DAD60" w:rsidR="00580669" w:rsidRPr="00580669" w:rsidRDefault="00580669" w:rsidP="00FF4B91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วัสดุกัมมันตรังสีที่อยู่ภายใต้การควบคุมตามกฎหมายว่าด้วยพลังงานนิวเคลียร์เพื่อสันติ</w:t>
      </w:r>
    </w:p>
    <w:p w14:paraId="308FE490" w14:textId="77777777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บรรดาที่ไม่อาจใช้านได้ตามสภาพอีกต่อไป</w:t>
      </w:r>
    </w:p>
    <w:p w14:paraId="10897098" w14:textId="6792C52F" w:rsidR="00580669" w:rsidRPr="00580669" w:rsidRDefault="00580669" w:rsidP="00FF4B9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วัสดุที่ประกอบหรือปนเปื้อนด้วยวัสดุนิวเคลียร์หรือวัสดุกัมมันตรังสีที่อยู่ภายใต้การควบคุมตามกฎหมายว่าด้วยพลังงานนิวเคลียร์เพื่อสันติ ทั้งนี้ วัสดุที่ประกอบหรือปนเปื้อนดังกล่าวต้องมีค่ากัมมันตภาพต่อปริมาณหรือกัมมันตภาพรวมสูงกว่าเกณฑ์ปลอดภัยที่คณะกรรมการพลังงานนิวเคลียร์เพื่อสันติกำหนดตามกฎหมายว่าด้วยพลังงานนิวเคลียร์เพื่อสันติ</w:t>
      </w:r>
    </w:p>
    <w:p w14:paraId="4254B715" w14:textId="04A381AE" w:rsidR="00580669" w:rsidRPr="00580669" w:rsidRDefault="00580669" w:rsidP="00FF4B9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วัสดุอื่นใดที่มีกัมมันตภาพตามที่คณะกรรมการพลังงานนิวเคลียร์เพื่อสันติกำหนดตามกฎหมายว่าด้วยพลังงานนิวเคลียร์เพื่อสันติ ทั้งนี้ ไม่รวมถึงเชื้อเพลิงนิวเคลียร์ใช้แล้ว</w:t>
      </w:r>
    </w:p>
    <w:p w14:paraId="47006FC1" w14:textId="77777777" w:rsidR="00580669" w:rsidRPr="00580669" w:rsidRDefault="00580669" w:rsidP="00FF4B9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ปริมาณรังสีสะสม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"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ผลรวมของปริมาณรังสีที่ร่างกายได้รับ</w:t>
      </w:r>
    </w:p>
    <w:p w14:paraId="52249319" w14:textId="54FED46F" w:rsidR="00580669" w:rsidRPr="00580669" w:rsidRDefault="00580669" w:rsidP="00FF4B9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พื้นที่ควบคุม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"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พื้นที่ที่ต้องมีมาตรการด้านความปลอดภัยในการทำงานเกี่ยวกับรังสีและตรวจสอบการได้รับรังสี เพื่อควบคุมการได้รับรังสีหรือป้องกันการแพร่กระจายของการปนเปื้อนทางรังสีของลูกจ้างซึ่งปฏิบัติงานเกี่ยวกับรังสี</w:t>
      </w:r>
    </w:p>
    <w:p w14:paraId="611CCDAB" w14:textId="290AFEF3" w:rsidR="00FF4B91" w:rsidRDefault="00580669" w:rsidP="00FF4B9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lastRenderedPageBreak/>
        <w:t>"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ลูกจ้างซึ่งปฏิบัติงานเกี่ยวกับรังสี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"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ลูกจ้างซึ่งได้รับมอบหมายให้ปฏิบัติงานหรือทำหน้าที่ที่เกี่ยวข้องกับรังสี</w:t>
      </w:r>
    </w:p>
    <w:p w14:paraId="13BAEA43" w14:textId="4F288901" w:rsidR="00580669" w:rsidRPr="00580669" w:rsidRDefault="00580669" w:rsidP="00FF4B91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หมวด ๑</w:t>
      </w:r>
    </w:p>
    <w:p w14:paraId="51C00102" w14:textId="77777777" w:rsidR="00FF4B91" w:rsidRDefault="00580669" w:rsidP="00FF4B91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บททั่วไป</w:t>
      </w:r>
    </w:p>
    <w:p w14:paraId="0D4D329F" w14:textId="43D455DD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="00FF4B91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          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๓ การแจ้งตามกฎกระทรวงนี้ให้เป็นไปตามแบบที่อธิบดีประกาศกำหนด และให้ดำเนินการโดยวิธีการทางอิเล็กทรอนิกส์เป็นหลัก ในกรณีที่ไม่สามารถดำเนินการโดยวิธีการทางอิเล็กทรอนิกส์ได้ ให้การดำเนินการดังกล่าวกระทำ ณ สถานที่ ดังต่อไปนี้</w:t>
      </w:r>
    </w:p>
    <w:p w14:paraId="1FC61007" w14:textId="43EEE171" w:rsidR="00580669" w:rsidRPr="00580669" w:rsidRDefault="00580669" w:rsidP="00FF4B9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ในกรุงเทพมหานคร ให้กระทำ ณ สำนักงานสวัสดิการและคุ้มครองแรงงานกรุงเทพมหานครในเขตพื้นที่ที่สถานประกอบกิจการซึ่งต้นกำเนิดรังสีนั้นตั้งอยู่</w:t>
      </w:r>
    </w:p>
    <w:p w14:paraId="158E651D" w14:textId="60A127B2" w:rsidR="00580669" w:rsidRPr="00580669" w:rsidRDefault="00580669" w:rsidP="0007787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ในจังหวัดอื่น ให้กระทำ ณ สำนักงานสวัสดิการและคุ้มครองแรงงานจังหวัดที่สถานประกอบกิจการซึ่งต้นกำเนิดรังสีนั้นตั้งอยู่</w:t>
      </w:r>
    </w:p>
    <w:p w14:paraId="605F2E05" w14:textId="217CCC7B" w:rsidR="00580669" w:rsidRPr="00580669" w:rsidRDefault="00580669" w:rsidP="0007787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สถานที่อื่นตามที่อธิบดีหรือผู้ซึ่งอธิบดีมอบหมายประกาศกำหนด โดยให้คำนึงถึงการอำนวยความสะดวกและการลดภาระแก่นายจ้าง</w:t>
      </w:r>
    </w:p>
    <w:p w14:paraId="721190DC" w14:textId="4BBD44FA" w:rsidR="00FF4B91" w:rsidRDefault="00580669" w:rsidP="0007787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(๔) การเก็บเอกสารหรือหลักฐานไว้ให้พนักงานตรวจความปลอดภัยตรวจสอบจะเก็บโดยวิธีการทางอิเล็กทรอนิกส์ก็ได้</w:t>
      </w:r>
    </w:p>
    <w:p w14:paraId="36A8A441" w14:textId="3E4B83F1" w:rsidR="00580669" w:rsidRPr="00580669" w:rsidRDefault="00580669" w:rsidP="00077875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หมวด ๒</w:t>
      </w:r>
    </w:p>
    <w:p w14:paraId="7EB22468" w14:textId="77777777" w:rsidR="00580669" w:rsidRDefault="00580669" w:rsidP="00077875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การควบคุมและป้องกันอันตราย</w:t>
      </w:r>
    </w:p>
    <w:p w14:paraId="64ED441D" w14:textId="77777777" w:rsidR="00077875" w:rsidRPr="00580669" w:rsidRDefault="00077875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0C3141CF" w14:textId="26A31BC0" w:rsidR="00580669" w:rsidRPr="00580669" w:rsidRDefault="00580669" w:rsidP="0007787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๕ให้นายจ้างแจ้งประเภทต้นกำเนิดรังสี ปริมาณรังสี และสถานประกอบกิจการซึ่งต้นกำเนิดรังสีนั้นตั้งอยู่ รวมทั้งแจ้งข้อมูลเกี่ยวกับการอนุญาตหรือการแจ้งการครอบครองหรือใช้ตามกฎหมายว่าด้วยพลังงานนิวเคลียร์เพื่อสันติต่ออธิบดีหรือผู้ซึ่งอธิบดีมอบหมายภายในเจ็ดวันนับแต่</w:t>
      </w:r>
    </w:p>
    <w:p w14:paraId="58B65FB7" w14:textId="77777777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วันที่นำต้นกำเนิดรังสีเข้ามาในสถานประกอบกิจการ</w:t>
      </w:r>
    </w:p>
    <w:p w14:paraId="202CF80F" w14:textId="5A6C6599" w:rsidR="00580669" w:rsidRPr="00580669" w:rsidRDefault="00580669" w:rsidP="0007787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ในกรณีที่มีการเปลี่ยนแปลงข้อมูลตามวรรคหนึ่ง ให้นายจ้างแจ้งต่ออธิบดีหรือผู้ซึ่งอธิบดีมอบหมายภายในสิบห้าวันนับแต่วันที่มีการเปลี่ยนแปลง</w:t>
      </w:r>
    </w:p>
    <w:p w14:paraId="733157B3" w14:textId="7F60C437" w:rsidR="00580669" w:rsidRPr="00580669" w:rsidRDefault="00580669" w:rsidP="0007787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lastRenderedPageBreak/>
        <w:t>ข้อ ๖ บทบัญญัติในข้อ ๗ ข้อ ๘ ข้อ ๑๑ ข้อ ๑๒ ข้อ ๑๓ ข้อ ๑๔ ข้อ ๑๕</w:t>
      </w:r>
      <w:r w:rsidR="00077875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๑๖ ข้อ ๑๗ ข้อ ๑๘ ข้อ ๒๐ ข้อ ๒๑ ข้อ ๒๒ ข้อ ๒๓ ข้อ ๒๔ และข้อ ๒๕ มิให้ใช้บังคับแก่นายจ้างซึ่งมีต้นกำเนิดรังสีที่ไม่อยู่ภายใต้การควบคุมตามกฎหมายว่าด้วยพลังงานนิวเคลียร์เพื่อสันติ</w:t>
      </w:r>
    </w:p>
    <w:p w14:paraId="2950852F" w14:textId="58A93642" w:rsidR="00580669" w:rsidRPr="00580669" w:rsidRDefault="00580669" w:rsidP="0007787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๗ นายจ้างต้องกำหนดพื้นที่ควบคุมโดยจัดทำรั้ว คอกกั้น หรือเส้นแสดงแนวเขต หรือวิธีการอื่นที่เหมาะสม และจัดให้มีป้ายสัญลักษณ์ทางรังสีพร้อมข้อความเตือนภัยที่เหมาะสมอย่างน้อย</w:t>
      </w:r>
    </w:p>
    <w:p w14:paraId="253C1DDA" w14:textId="77777777" w:rsidR="00077875" w:rsidRDefault="00580669" w:rsidP="00077875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เป็นภาษาไทยและภาษาอื่นที่ลูกจ้างสามารถเข้าใจได้ แล้วแต่กรณี แสดงให้เห็นชัดเจนในบริเวณนั้น</w:t>
      </w:r>
    </w:p>
    <w:p w14:paraId="02E1C13A" w14:textId="62CD7DDD" w:rsidR="00580669" w:rsidRPr="00580669" w:rsidRDefault="00580669" w:rsidP="00077875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 xml:space="preserve">ข้อ ๘ เมื่อกำหนดพื้นที่ควบคุมตามข้อ </w:t>
      </w:r>
      <w:r w:rsidR="00077875"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๗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ให้นายจ้างมีหน้าที่ต้องควบคุมดูแล ดังต่อไปนี้</w:t>
      </w:r>
      <w:r w:rsidR="00077875"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ไม่ให้ลูกจ้างซึ่งไม่มีหน้าที่ปฏิบัติงานเกี่ยวกับรังสีหรือบุคคลภายนอกเข้าไปในพื้นที่ควบคุม</w:t>
      </w:r>
    </w:p>
    <w:p w14:paraId="17F366C7" w14:textId="6142E258" w:rsidR="00580669" w:rsidRPr="00260B3D" w:rsidRDefault="00580669" w:rsidP="00114450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ว้นแต่ได้รับอนุญาตจากนายจ้าง ทั้งนี้ ต้องอยู่ภายใต้การควบคุมดูแลของเจ้าหน้าที่ความปลอดภัยทางรังสี เจ้าหน้าที่ดำเนินการทางเทคนิคเกี่ยวกับวัสดุนิวเคลียร์ หรือเจ้าหน้าที่ความปลอดภัย</w:t>
      </w:r>
      <w:r w:rsidRPr="00260B3D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ในการงานระดับหัวหน้างาน แล้วแต่กรณี</w:t>
      </w:r>
      <w:r w:rsidRPr="00260B3D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br/>
      </w:r>
      <w:r w:rsidRPr="00260B3D">
        <w:rPr>
          <w:rFonts w:ascii="TH Sarabun New" w:hAnsi="TH Sarabun New" w:cs="TH Sarabun New"/>
          <w:sz w:val="36"/>
          <w:szCs w:val="36"/>
        </w:rPr>
        <w:t>(</w:t>
      </w:r>
      <w:r w:rsidRPr="00260B3D">
        <w:rPr>
          <w:rFonts w:ascii="TH Sarabun New" w:hAnsi="TH Sarabun New" w:cs="TH Sarabun New"/>
          <w:sz w:val="36"/>
          <w:szCs w:val="36"/>
          <w:cs/>
        </w:rPr>
        <w:t>๒) ไม่ให้ลูกจ้างหรือบุคคลใดเข้าพักอาศัยหรือพักผ่อน หรือนำอาหาร เครื่องดื่ม หรือบุหรี่</w:t>
      </w:r>
    </w:p>
    <w:p w14:paraId="6FBA9C9C" w14:textId="77777777" w:rsid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เข้าไปในพื้นที่ควบคุม</w:t>
      </w:r>
    </w:p>
    <w:p w14:paraId="4788F5D4" w14:textId="77777777" w:rsidR="00114450" w:rsidRPr="00580669" w:rsidRDefault="00114450" w:rsidP="00260B3D">
      <w:pPr>
        <w:spacing w:after="0" w:line="240" w:lineRule="auto"/>
        <w:jc w:val="thaiDistribute"/>
        <w:rPr>
          <w:rFonts w:ascii="TH Sarabun New" w:eastAsia="Times New Roman" w:hAnsi="TH Sarabun New" w:cs="TH Sarabun New" w:hint="cs"/>
          <w:kern w:val="0"/>
          <w:sz w:val="36"/>
          <w:szCs w:val="36"/>
          <w:lang w:bidi="th-TH"/>
          <w14:ligatures w14:val="none"/>
        </w:rPr>
      </w:pPr>
    </w:p>
    <w:p w14:paraId="6516EEFA" w14:textId="77777777" w:rsidR="00580669" w:rsidRPr="00580669" w:rsidRDefault="00580669" w:rsidP="0011445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ไม่ให้บุคคลใดนำต้นกำเนิดรังสีที่สามารถเคลื่อนย้ายได้ออกไปนอกพื้นที่ควบคุม เว้นแต่</w:t>
      </w:r>
    </w:p>
    <w:p w14:paraId="4A5E7B12" w14:textId="2ABF3790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ได้ดำเนินการตามมาตรการความปลอดภัยตามกฎหมายที่เกี่ยวข้องไม่ให้บุคคลใดนำภาชนะหรือวัสดุซึ่งปนเปื้อนวัสดุกัมมันตรังสีหรือวัสดุนิวเคลียร์ออกไปนอกพื้นที่ควบคุม เว้นแต่ได้ดำเนินการตามมาตรการความปลอดภัยตามกฎหมายที่เกี่ยวข้อง</w:t>
      </w:r>
    </w:p>
    <w:p w14:paraId="25A44558" w14:textId="77777777" w:rsidR="00580669" w:rsidRPr="00580669" w:rsidRDefault="00580669" w:rsidP="0011445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๙ ห้ามนายจ้างให้ลูกจ้างซึ่งตั้งครรภ์หรืออยู่ระหว่างการให้นมบุตรปฏิบัติงานเกี่ยวกับรังสี</w:t>
      </w:r>
    </w:p>
    <w:p w14:paraId="145ED777" w14:textId="0516C14B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</w:t>
      </w:r>
      <w:r w:rsidR="00114450"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๐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นายจ้างต้องจัดให้มีกฎ ข้อบังคับ ระเบียบ แนวปฏิบัติ ว่าด้วยความปลอดภัยในการทำงานเกี่ยวกับรังสีซึ่งอย่างน้อยต้องมีข้อความเป็นภาษาไทยและภาษาอื่นที่ลูกจ้างสามารถเข้าใจได้แล้วแต่กรณี พร้อมทั้งปิดประกาศให้ลูกจ้างซึ่งปฏิบัติงานเกี่ยวกับรังสีทราบ ณ บริเวณพื้นที่ปฏิบัติงาน</w:t>
      </w:r>
    </w:p>
    <w:p w14:paraId="6C10EC5C" w14:textId="5501FFEF" w:rsidR="00580669" w:rsidRPr="00580669" w:rsidRDefault="00580669" w:rsidP="0011445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๑๑ นายจ้างต้องจัดให้มีมาตรการด้านความปลอดภัยทางรังสีตามกฎหมายว่าด้วยพลังงานนิวเคลียร์เพื่อสันติ เพื่อป้องกันมิให้ลูกจ้างซึ่งปฏิบัติงานเกี่ยวกับรังสีได้รับปริมาณรังสีสะสม</w:t>
      </w:r>
    </w:p>
    <w:p w14:paraId="2FFDCC3F" w14:textId="77777777" w:rsidR="00114450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เกินปริมาณที่กำหนด</w:t>
      </w:r>
    </w:p>
    <w:p w14:paraId="60487942" w14:textId="48C45BAD" w:rsidR="00580669" w:rsidRPr="00580669" w:rsidRDefault="00580669" w:rsidP="00114450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lastRenderedPageBreak/>
        <w:br/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๑๒ นายจ้างต้องจัดให้มีอุปกรณ์บันทึกปริมาณรังสีประจำตัวบุคคลและต้องควบคุม</w:t>
      </w:r>
    </w:p>
    <w:p w14:paraId="18B9B94F" w14:textId="5938FED6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ห้ลูกจ้างซึ่งปฏิบัติงานเกี่ยวกับรังสีใช้อุปกรณ์ดังกล่าวตลอดเวลาที่ปฏิบัติงานอุปกรณ์บันทึกปริมาณรังสีประจำตัวบุคคลตามวรรคหนึ่งต้องมีลักษณะเป็นอุปกรณ์บันทึกปริมาณรังสีที่ใช้สวมใส่หรือติดไว้ตามส่วนต่าง ๆ ของตัวลูกจ้าง เพื่อการบันทึกปริมาณรังสีสะสมที่ลูกจ้างได้รับตามช่วงเวลาของการปฏิบัติงานเกี่ยวกับรังสีซึ่งสามารถอ่านค่าได้โดยทันทีหรือนำไปวิเคราะห์ผลในภายหลัง</w:t>
      </w:r>
    </w:p>
    <w:p w14:paraId="2806C133" w14:textId="77777777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๑๓ นายจ้างต้องจัดทำข้อมูลเกี่ยวกับปริมาณรังสีสะสมที่ลูกจ้างซึ่งปฏิบัติงานเกี่ยวกับรังสี</w:t>
      </w:r>
    </w:p>
    <w:p w14:paraId="262E8F88" w14:textId="77777777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ได้รับเป็นประจำทุกเดือนหรือทุกสามเดือนขึ้นอยู่กับประเภทของต้นกำเนิดรังสี และต้องแจ้งข้อมูล</w:t>
      </w:r>
    </w:p>
    <w:p w14:paraId="63450B40" w14:textId="77777777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ปริมาณรังสีสะสมดังกล่าวให้ลูกจ้างทราบทุกครั้ง ทั้งนี้ การจัดทำข้อมูลปริมาณรังสีสะสมให้เป็นไป</w:t>
      </w:r>
    </w:p>
    <w:p w14:paraId="3157F56D" w14:textId="1253A271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ตามแบบที่อธิบดีประกาศกำหนดในกรณีที่ลูกจ้างซึ่งปฏิบัติงานเกี่ยวกับรังสีได้รับปริมาณรังสีสะสมเกินปริมาณที่กำหนดตามกฎหมายว่าด้วยพลังงานนิวเคลียร์เพื่อสันติ ให้นายจ้างแจ้งปริมาณรังสีสะสมดังกล่าวพร้อมหาสาเหตุและการป้องกันแก้ไขต่ออธิบดีหรือผู้ซึ่งอธิบดีมอบหมายภายในเจ็ดวันนับแต่วันที่ทราบข้อมูลปริมาณรังสีสะสม ทั้งนี้ การแจ้งให้เป็นไปตามแบบที่อธิบดีประกาศกำหนด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นายจ้างต้องเก็บเอกสารหรือหลักฐานตามวรรคหนึ่งและวรรคสองไว้ไม่น้อยกว่าสองปีนับแต่วันสิ้นสุดการจ้างลูกจ้างแต่ละรายไว้ ณ สถานประกอบกิจการ เพื่อให้พนักงานตรวจความปลอดภัยตรวจสอบ</w:t>
      </w:r>
    </w:p>
    <w:p w14:paraId="535CE568" w14:textId="357CB9C1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๑๔ นายจ้างซึ่งมีต้นกำเนิดรังสีประเภทที่ต้องมีใบอนุญาตตามกฎหมายว่าด้วยพลังงานนิวเคลียร์เพื่อสันติ ต้องจัดให้มีเจ้าหน้าที่ความปลอดภัยทางรังสีหรือเจ้าหน้าที่ดำเนินการทางเทคนิค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เกี่ยวกับวัสดุนิวเคลียร์ตามกฎหมายว่าด้วยพลังงานนิวเคลียร์เพื่อสันติอย่างน้อยหนึ่งคนประ จำสถานประกอบกิจการตลอดระยะเวลาที่มีการทำงานเกี่ยวกับรังสีนายจ้างซึ่งมีต้นกำเนิดรังสีประเภทที่ต้องแจ้งการครอบครองหรือใช้ตามกฎหมายว่าด้วยพลังงานนิวเคลียร์เพื่อสันติ ต้องจัดให้มีเจ้าหน้าที่ความปลอดภัยในการทำงนระดับหัวหน้างานอย่างน้อยหนึ่งคนประจำสถานประกอบกิจการตลอดระยะเวลาที่มีการทำงานเกี่ยวกับรังสีในกรณีที่เจ้าหน้าที่ตามวรรคหนึ่งหรือวรรคสองพ้นจากหน้าที่ นายจ้างต้องจัดให้มีเจ้าหน้าที่คนใหม่แทนนับแต่วันที่เจ้าหน้าที่คนเดิมพ้นจากหน้าที่</w:t>
      </w:r>
    </w:p>
    <w:p w14:paraId="2DD99801" w14:textId="77777777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๑๕ นายจ้างต้องควบคุมดูแลให้เจ้าหน้าที่ความปลอดภัยทางรังสีหรือเจ้าหน้าที่ดำเนินการ</w:t>
      </w:r>
    </w:p>
    <w:p w14:paraId="69487B49" w14:textId="0CEEFA48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ทางเทคนิคเกี่ยวกับวัสดุนิวเคลียร์ตามกฎหมายว่าด้วยพลังงานนิวเคลียร์เพื่อสันติ หรือเจ้าหน้าที่ความปลอดภัยในการทำงานระดับหัวหน้างาน ปฏิบัติหน้าที่ ดังต่อไปนี้</w:t>
      </w:r>
    </w:p>
    <w:p w14:paraId="53D39D29" w14:textId="51251EE3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lastRenderedPageBreak/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ให้คำแนะนำหรือคำปรึกษาแก่นายจ้างและลูกจ้างเกี่ยวกับความปลอดภัยในการทำงานเกี่ยวกับรังสี รวมทั้งให้คำแนะนำหรือคำปรึกษาแก่นายจ้างในการจัดทำกฎ ข้อบังคับ ระเบียบแนวปฏิบัติ ว่าด้วยความปลอดภัยในการทำงานเกี่ยวกับรังสี เพื่อให้ลูกจ้างใช้เป็นคู่มือในการปฏิบัติงานตรวจตราและควบคุมดูแลการปฏิบัติงาน สภาพการทำงาน การใช้ และการบำรุงรักษาวัสดุอุปกรณ์ และเครื่องมือ รวมทั้งการทำความสะอาดและการกำจัดการปนเปื้อนทางรังสีตามข้อ ๑๗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แล้วรายงานนายจ้างให้ดำเนินการปรับปรุงแก้ไข</w:t>
      </w:r>
    </w:p>
    <w:p w14:paraId="75649FD7" w14:textId="181EC86D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จัดทำบันทึก สถิติ และสืบหาสาเหตุของการเกิดอุบัติเหตุและโรคที่เกิดขึ้นเกี่ยวเนื่องจากรังสี แล้วรายงานนายจ้างให้ดำเนินการปรับปรุงแก้ไข</w:t>
      </w:r>
    </w:p>
    <w:p w14:paraId="3054F4B7" w14:textId="77777777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๔) ประเมินอันตรายจากรังสีในพื้นที่ปฏิบัติงานของลูกจ้างตามหลักวิธีทางด้านรังสีและบันทึก</w:t>
      </w:r>
    </w:p>
    <w:p w14:paraId="463CE2D4" w14:textId="77777777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เป็นหลักฐานอย่างน้อยเดือนละหนึ่งครั้ง และนำมาวางแผนหรือกำหนดแนวทางป้องกันและระงับ</w:t>
      </w:r>
    </w:p>
    <w:p w14:paraId="28D6AA65" w14:textId="77777777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อันตราย</w:t>
      </w:r>
    </w:p>
    <w:p w14:paraId="6D9EF859" w14:textId="01D33C48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๑๖ นายจ้างต้องจัดให้มีที่ล้างมือ ที่ล้างหน้า และที่อาบน้ำ เพื่อให้ลูกจ้างซึ่งปฏิบัติงานเกี่ยวกับรังสีใช้หลังจากปฏิบัติงานหรือก่อนออกจากพื้นที่ปฏิบัติงานของลูกจ้าง และต้องจัดให้มีสถานที่ที่ปลอดภัยในการเก็บชุดทำงานเพื่อให้ลูกจ้างซึ่งปฏิบัติงานเกี่ยวกับรังสีถอดชุดทำงานและเก็บไว้ในสถานที่ดังกล่าว</w:t>
      </w:r>
    </w:p>
    <w:p w14:paraId="63999E27" w14:textId="12FD5913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๑๗ นายจ้างต้องจัดให้มีการทำความสะอาดชุดทำงานที่ใช้ปฏิบัติงานเกี่ยวกับรังสี สิ่งของอุปกรณ์ เครื่องใช้ รวมทั้งสถานที่ที่มีการปนเปื้อนวัสดุกัมมันตรังสีหรือวัสดุนิวเคลียร์ ให้เป็นไปตามกฎหมายว่าด้วยพลังงานนิวเคลียร์เพื่อสันติ</w:t>
      </w:r>
    </w:p>
    <w:p w14:paraId="76770554" w14:textId="6A499B28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๑๘ นายจ้างต้องจัดให้มีแผนเพื่อป้องกันและระงับอันตรายจากรังสีในกรณีเกิดเหตุฉุกเฉินทางรังสี และต้องจัดให้มีการฝึกซ้อมตามแผนดังกล่าวอย่างน้อยปีละหนึ่งครั้ง และเก็บเอกสารหรือหลักฐานการฝึกซ้อมไว้ ณ สถานประกอบกิจการ ให้พนักงานตรวจความปลอดภัยตรวจสอบ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นกรณีที่นายจ้างจัดให้มีแผนเพื่อป้องกันและระงับอันตรายจากรังสีในกรณีเกิดเหตุฉุกเฉินทางรังสีตามกฎหมายว่าด้วยพลังงานนิวเคลียร์เพื่อสันติหรือกฎหมายอื่น ให้ถือว่านายจ้างได้จัดให้มีแผนตามวรรคหนึ่งแล้ว</w:t>
      </w:r>
    </w:p>
    <w:p w14:paraId="13B5AD17" w14:textId="4D7EFFCA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๑๙ ในกรณีที่ต้นกำเนิดรังสีรั่วไหล หก หล่น หรือฟุ้งกระจาย เกิดอัคคีภัย หรือเกิดเหตุฉุกเฉินทางรังสีนอาจเป็นเหตุให้ลูกจ้างประสบอันตราย เจ็บป่วย หรือเสียชีวิต ให้นายจ้างสั่งให้ลูกจ้าง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lastRenderedPageBreak/>
        <w:t>ทุกคนหยุดการทำงานและออกไปยังสถานที่ที่ปลอดภัยทันที และให้นายจ้างดำเนินการตามแผนเพื่อป้องกันและระงับอันตรายจากรังสีในกรณีเกิดเหตุฉุกเฉินทางรังสีทันที</w:t>
      </w:r>
    </w:p>
    <w:p w14:paraId="05614679" w14:textId="73E2F890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๒๐ นายจ้างต้องเก็บรักษา เคลื่อนย้าย และขนส่งต้นกำเนิดรังสี รวมทั้งจัดการกากกัมมันตรังสีหรือเชื้อเพลิงนิวเคลียร์ใช้แล้ว ให้เป็นไปตามกฎหมายว่าด้วยพลังงานนิวเคลียร์เพื่อสันติ</w:t>
      </w:r>
    </w:p>
    <w:p w14:paraId="7FD94CF2" w14:textId="77777777" w:rsidR="00580669" w:rsidRPr="00580669" w:rsidRDefault="00580669" w:rsidP="00C03C10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หมวด ๓</w:t>
      </w:r>
    </w:p>
    <w:p w14:paraId="4E69DA92" w14:textId="77777777" w:rsidR="00580669" w:rsidRPr="00580669" w:rsidRDefault="00580669" w:rsidP="00C03C10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สัญลักษณ์ทางรังสี สัญญาณเตือนภัย และระบบสัญญาณฉุกเฉิน</w:t>
      </w:r>
    </w:p>
    <w:p w14:paraId="5270BCFE" w14:textId="77777777" w:rsidR="00C03C10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๒๑ นายจ้างต้องจัดให้มีสัญลักษณ์ทางรังสีพร้อมข้อความเตือนภัยจากรังสีแสดงให้เห็นอย่างชัดเจนบริเวณพื้นที่ควบคุม ต้นกำเนิดรังสี กากกัมมันตรังสี และเชื้อเพลิงนิวเคลียร์ใช้แล้ว ทั้งนี้สัญลักษณ์ทางรังสีพร้อมข้อความเตือนภัยดังกล่าวให้เป็นไปตามกฎหมายว่าด้วยมาตรฐานผลิตภัณฑ์อุตสาหกรรมหรือกฎหมายว่าด้วยพลังงานนิวเคลียร์เพื่อสันติ</w:t>
      </w:r>
    </w:p>
    <w:p w14:paraId="3C2EA48F" w14:textId="24B23340" w:rsidR="0058642A" w:rsidRPr="0058642A" w:rsidRDefault="0058642A" w:rsidP="0058642A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48"/>
          <w:szCs w:val="48"/>
          <w:lang w:bidi="th-TH"/>
          <w14:ligatures w14:val="none"/>
        </w:rPr>
      </w:pPr>
      <w:r w:rsidRPr="0058642A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๒๒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58642A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นายจ้างต้องจัดให้มีสัญญาณฟสีแดงหรือป้ายสัญลักษณ์เตือนภัยให้เห็นได้อย่างชัดเจนขณะที่มีการใช้งานต้นกำเนิดรังสี</w:t>
      </w:r>
    </w:p>
    <w:p w14:paraId="416ED8F1" w14:textId="7DCE2AE1" w:rsidR="00580669" w:rsidRPr="00580669" w:rsidRDefault="00580669" w:rsidP="0058642A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๒๓ นายจ้างต้องจัดให้มีระบบสัญญาณฉุกเฉินในกรณีเกิดเหตุฉุกเฉินทางรังสีเพื่อให้ลูกจ้างออกไปยังสถานที่ที่ปลอดภัย โดยสัญญาณฉุกเฉิน ต้องมีลักษณะ ดังต่อไปนี้</w:t>
      </w:r>
    </w:p>
    <w:p w14:paraId="54856C8B" w14:textId="77777777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ระบบสัญญาณฉุกเฉินต้องเปล่งเสียงให้ลูกจ้างซึ่งทำงานภายในอาคารได้ยินอย่างทั่วถึง</w:t>
      </w:r>
    </w:p>
    <w:p w14:paraId="1DA1E5EB" w14:textId="77777777" w:rsidR="00580669" w:rsidRPr="00580669" w:rsidRDefault="00580669" w:rsidP="00C03C1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อุปกรณ์ที่ทำให้เสียงของสัญญาณฉุกเฉินทำงานต้องอยู่ในที่เด่นชัดและเข้าไปถึงได้ง่าย</w:t>
      </w:r>
    </w:p>
    <w:p w14:paraId="3DE6A0D9" w14:textId="2E02EE6A" w:rsidR="00580669" w:rsidRPr="00580669" w:rsidRDefault="00580669" w:rsidP="00971E5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สัญญาณฉุกเฉินจะต้องมีเสียงที่แตกต่างไปจากเสียงที่ใช้ในสถานประกอบกิจการทั่วไปและห้ามใช้เสียงดังกล่าวในกรณีอื่นที่ไม่เกี่ยวข้องกัน</w:t>
      </w:r>
    </w:p>
    <w:p w14:paraId="63EEF5DE" w14:textId="3903F73F" w:rsidR="00580669" w:rsidRDefault="00971E55" w:rsidP="00971E5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๔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 xml:space="preserve">) </w:t>
      </w:r>
      <w:r w:rsidR="00580669"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กิจการสถานพยาบาลหรือสถานที่ที่ไม่ต้องการใช้เสียง ต้องจัดให้มีอุปกรณ์หรือมาตรการอื่นใดที่สามารถแจ้งเหตุได้อย่างมีประสิทธิภาพ เช่น สัญญาณไฟ รหัสนายจ้างต้องจัดให้มีการทดสอบประสิทธิภาพในการทำงานของระบบสัญญาณฉุกเฉินอย่างน้อยเดือนละหนึ่งครั้ง และเก็บเอกสารหรือหลักฐานการทดสอบไว้ ณ สถานประกอบกิจการ ให้พนักงานตรวจความปลอดภัยตรวจสอบ</w:t>
      </w:r>
    </w:p>
    <w:p w14:paraId="3C031EC0" w14:textId="77777777" w:rsidR="00971E55" w:rsidRPr="00580669" w:rsidRDefault="00971E55" w:rsidP="00971E5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 w:hint="cs"/>
          <w:kern w:val="0"/>
          <w:sz w:val="36"/>
          <w:szCs w:val="36"/>
          <w:lang w:bidi="th-TH"/>
          <w14:ligatures w14:val="none"/>
        </w:rPr>
      </w:pPr>
    </w:p>
    <w:p w14:paraId="615B2854" w14:textId="77777777" w:rsidR="00580669" w:rsidRPr="00580669" w:rsidRDefault="00580669" w:rsidP="00971E55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หมวด ๔</w:t>
      </w:r>
    </w:p>
    <w:p w14:paraId="74F61DB4" w14:textId="77777777" w:rsidR="00971E55" w:rsidRDefault="00580669" w:rsidP="00971E55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อุปกรณ์คุ้มครองความปลอดภัยส่วนบุคคล</w:t>
      </w:r>
    </w:p>
    <w:p w14:paraId="012700D3" w14:textId="5EBF88F6" w:rsidR="00580669" w:rsidRPr="00580669" w:rsidRDefault="00580669" w:rsidP="00971E55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๒๔ นายจ้างต้องจัดให้มีอุปกรณ์คุ้มครองความปลอดภัยส่วนบุคคล เช่น หมวกพลาสติก</w:t>
      </w:r>
    </w:p>
    <w:p w14:paraId="6EA88AE6" w14:textId="3016B3A8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lastRenderedPageBreak/>
        <w:t>ถุงมือผ้าหรือยาง รองเท้า เสื้อคลุมที่ทำด้วยฝ้ายหรือยาง แว่นตา ที่กรองอากาศ เครื่องช่วยหายใจหรืออุปกรณ์อื่นที่จำเป็น ซึ่งมีคุณสมบัติที่สามารถป้องกันหรือลดอันตรายจากรังสีที่จะเข้าสู่ร่างกายเพื่อให้ลูกจ้างซึ่งปฏิบัติงานเกี่ยวกับรังสีใช้หรือสวมใส่ตลอดเวลาขณะปฏิบัติงาน ทั้งนี้ ให้เป็นไปตามสภาพและลักษณะของงาน</w:t>
      </w:r>
    </w:p>
    <w:p w14:paraId="6BDC297E" w14:textId="5B35F39A" w:rsidR="00580669" w:rsidRPr="00580669" w:rsidRDefault="00580669" w:rsidP="00971E5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นายจ้างต้องควบคุมดูแลให้ลูกจ้างซึ่งปฏิบัติงานเกี่ยวกับรังสีใช้หรือสวมใส่อุปกรณ์คุ้มครองความปลอดภัยส่วนบุคคลตลอดเวลาขณะปฏิบัติงาน ในกรณีที่ลูกจ้างซึ่งปฏิบัติงานเกี่ยวกับรังสีไม่ใช้หรือไม่สวมใส่อุปกรณ์คุ้มครองความปลอดภัยส่วนบุคคล นายจ้างต้องสั่งให้ลูกจ้างดังกล่าวหยุดปฏิบัติงานทันทีจนกว่าจะได้ใช้หรือสวมใส่อุปกรณ์ดังกล่าว</w:t>
      </w:r>
    </w:p>
    <w:p w14:paraId="0CCB584E" w14:textId="77777777" w:rsidR="00971E55" w:rsidRDefault="00580669" w:rsidP="00971E5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๒๕ นายจ้างต้องดำเนินการเกี่ยวกับอุปกรณ์คุ้มครองความปลอดภัยส่วนบุคคลดังต่อไปนี้</w:t>
      </w:r>
    </w:p>
    <w:p w14:paraId="74806260" w14:textId="07BA2FE0" w:rsidR="00971E55" w:rsidRDefault="00580669" w:rsidP="00971E5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จัดทำคู่มือหรือเอกสารเกี่ยวกับประโยชน์ วิธีการใช้ และวิธีการบำรุงรักษาอุปกรณ์คุ้มครองความปลอดภัยส่วนบุคคล พร้อมทั้งแจกจ่ายให้แก่ลูกจ้างซึ่งปฏิบัติงานเกี่ยวกับรังสีทุกคน ทั้งนี้คู่มือและเอกสารอย่างน้อยต้องมีข้อความเป็นภาษาไทยและภาษาอื่นที่ลูกจ้างสามารถเข้าใจได้แล้วแต่กรณี</w:t>
      </w:r>
    </w:p>
    <w:p w14:paraId="7D750262" w14:textId="1C11DE0D" w:rsidR="00580669" w:rsidRPr="00580669" w:rsidRDefault="00580669" w:rsidP="00971E5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สาธิตเกี่ยวกับวิธีการใช้และวิธีการบำรุงรักษาอุปกรณ์คุ้มครองความปลอดภัยส่วนบุคคล</w:t>
      </w:r>
    </w:p>
    <w:p w14:paraId="614977B4" w14:textId="77777777" w:rsidR="00971E55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ให้ลูกจ้างซึ่งปฏิบัติงานเกี่ยวกับรังสีทราบ</w:t>
      </w:r>
    </w:p>
    <w:p w14:paraId="0CE966CF" w14:textId="5A820C6E" w:rsidR="00580669" w:rsidRPr="00580669" w:rsidRDefault="00580669" w:rsidP="00971E5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กำหนดมาตรการหรือข้อบังคับเกี่ยวกับการใช้และการบำรุงรักษาอุปกรณ์คุ้มครอง</w:t>
      </w:r>
    </w:p>
    <w:p w14:paraId="7119DAC1" w14:textId="77777777" w:rsid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ความปลอดภัยส่วนบุคคลเป็นลายลักษณ์อักษร พร้อมทั้งแจ้งให้ลูกจ้างซึ่งปฏิบัติงานเกี่ยวกับรังสีทราบ</w:t>
      </w:r>
    </w:p>
    <w:p w14:paraId="58DE5AD2" w14:textId="77777777" w:rsidR="00971E55" w:rsidRPr="00580669" w:rsidRDefault="00971E55" w:rsidP="00260B3D">
      <w:pPr>
        <w:spacing w:after="0" w:line="240" w:lineRule="auto"/>
        <w:jc w:val="thaiDistribute"/>
        <w:rPr>
          <w:rFonts w:ascii="TH Sarabun New" w:eastAsia="Times New Roman" w:hAnsi="TH Sarabun New" w:cs="TH Sarabun New" w:hint="cs"/>
          <w:kern w:val="0"/>
          <w:sz w:val="36"/>
          <w:szCs w:val="36"/>
          <w:lang w:bidi="th-TH"/>
          <w14:ligatures w14:val="none"/>
        </w:rPr>
      </w:pPr>
    </w:p>
    <w:p w14:paraId="07EA09DD" w14:textId="77777777" w:rsidR="00580669" w:rsidRPr="00580669" w:rsidRDefault="00580669" w:rsidP="00971E55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บทเฉพาะกาล</w:t>
      </w:r>
    </w:p>
    <w:p w14:paraId="46B98D32" w14:textId="77777777" w:rsidR="00971E55" w:rsidRDefault="00580669" w:rsidP="00971E5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๒๖ ในกรณีที่นายจ้างนำต้นกำเนิดรังสีเข้ามาในสถานประกอบกิจการก่อนวันที่กฎกระทรวงนี้มีผลใช้บังคับ ให้นายจ้างแจ้งประเภทต้นกำเนิดรังสี ปริมาณรังสี และสถานประกอบกิจการซึ่งต้นกำเนิดรังสีนั้นตั้งอยู่ รวมทั้งแจ้งข้อมูลเกี่ยวกับการอนุญาตหรือการแจ้งการครอบครองหรือใช้ตามกฎหมายว่าด้วยพลังงานนิวเคลียร์เพื่อสันติต่ออธิบดีหรือผู้ซึ่งอธิบดีมอบหมายภายในสามสิบวันนับแต่วันที่กฎกระทรวงนี้มีผลใช้บังคับ</w:t>
      </w:r>
    </w:p>
    <w:p w14:paraId="3458D3B2" w14:textId="651A8DAA" w:rsidR="00580669" w:rsidRPr="00580669" w:rsidRDefault="00580669" w:rsidP="00971E55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ในกรณีที่มีการเปลี่ยนแปลงข้อมูลตามวรรคหนึ่ง ให้นายจ้างแจ้งต่ออธิบดีหรือผู้ซึ่งอธิบดี</w:t>
      </w:r>
    </w:p>
    <w:p w14:paraId="4EBE118E" w14:textId="77777777" w:rsidR="00580669" w:rsidRPr="00580669" w:rsidRDefault="00580669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มอบหมายภายในสิบห้าวันนับแต่วันที่มีการเปลี่ยนแปลง</w:t>
      </w:r>
    </w:p>
    <w:p w14:paraId="2FAB3521" w14:textId="77777777" w:rsidR="00971E55" w:rsidRDefault="00971E55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6CB44FC5" w14:textId="2E26E1D5" w:rsidR="00580669" w:rsidRPr="00580669" w:rsidRDefault="00971E55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lastRenderedPageBreak/>
        <w:t xml:space="preserve">                                                                     </w:t>
      </w:r>
      <w:r w:rsidR="00580669"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ให้ไว้ ณ วันที่ ๒๒ พฤศจิกายน พ.ศ. ๒๕๖๔</w:t>
      </w:r>
    </w:p>
    <w:p w14:paraId="5C653AF1" w14:textId="7B260221" w:rsidR="00580669" w:rsidRPr="00580669" w:rsidRDefault="00971E55" w:rsidP="00260B3D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                                                                                 </w:t>
      </w:r>
      <w:r w:rsidR="00580669" w:rsidRPr="00580669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สุชาติ ชมกลิ่น</w:t>
      </w:r>
    </w:p>
    <w:p w14:paraId="21816857" w14:textId="049E7731" w:rsidR="00062421" w:rsidRDefault="00971E55" w:rsidP="00260B3D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                                                                      </w:t>
      </w:r>
      <w:r w:rsidR="00580669" w:rsidRPr="00260B3D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รัฐมนตรีว่าการกระทรวงแรงงาน</w:t>
      </w:r>
    </w:p>
    <w:p w14:paraId="1E70B2D7" w14:textId="77777777" w:rsidR="00260B3D" w:rsidRDefault="00260B3D" w:rsidP="00260B3D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1218EECE" w14:textId="77777777" w:rsidR="00260B3D" w:rsidRDefault="00260B3D" w:rsidP="00260B3D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239C374F" w14:textId="77777777" w:rsidR="00260B3D" w:rsidRDefault="00260B3D" w:rsidP="00260B3D">
      <w:pPr>
        <w:jc w:val="thaiDistribute"/>
        <w:rPr>
          <w:rFonts w:ascii="TH Sarabun New" w:eastAsia="Times New Roman" w:hAnsi="TH Sarabun New" w:cs="TH Sarabun New"/>
          <w:kern w:val="0"/>
          <w:sz w:val="48"/>
          <w:szCs w:val="48"/>
          <w:lang w:bidi="th-TH"/>
          <w14:ligatures w14:val="none"/>
        </w:rPr>
      </w:pPr>
    </w:p>
    <w:p w14:paraId="3489081A" w14:textId="77777777" w:rsidR="00177683" w:rsidRDefault="00177683" w:rsidP="00260B3D">
      <w:pPr>
        <w:jc w:val="thaiDistribute"/>
        <w:rPr>
          <w:rFonts w:ascii="TH Sarabun New" w:eastAsia="Times New Roman" w:hAnsi="TH Sarabun New" w:cs="TH Sarabun New"/>
          <w:kern w:val="0"/>
          <w:sz w:val="48"/>
          <w:szCs w:val="48"/>
          <w:lang w:bidi="th-TH"/>
          <w14:ligatures w14:val="none"/>
        </w:rPr>
      </w:pPr>
    </w:p>
    <w:p w14:paraId="4E629490" w14:textId="77777777" w:rsidR="00177683" w:rsidRDefault="00177683" w:rsidP="00260B3D">
      <w:pPr>
        <w:jc w:val="thaiDistribute"/>
        <w:rPr>
          <w:rFonts w:ascii="TH Sarabun New" w:eastAsia="Times New Roman" w:hAnsi="TH Sarabun New" w:cs="TH Sarabun New"/>
          <w:kern w:val="0"/>
          <w:sz w:val="48"/>
          <w:szCs w:val="48"/>
          <w:lang w:bidi="th-TH"/>
          <w14:ligatures w14:val="none"/>
        </w:rPr>
      </w:pPr>
    </w:p>
    <w:p w14:paraId="5236AC78" w14:textId="77777777" w:rsidR="00177683" w:rsidRDefault="00177683" w:rsidP="00260B3D">
      <w:pPr>
        <w:jc w:val="thaiDistribute"/>
        <w:rPr>
          <w:rFonts w:ascii="TH Sarabun New" w:eastAsia="Times New Roman" w:hAnsi="TH Sarabun New" w:cs="TH Sarabun New"/>
          <w:kern w:val="0"/>
          <w:sz w:val="48"/>
          <w:szCs w:val="48"/>
          <w:lang w:bidi="th-TH"/>
          <w14:ligatures w14:val="none"/>
        </w:rPr>
      </w:pPr>
    </w:p>
    <w:p w14:paraId="461189EB" w14:textId="77777777" w:rsidR="00177683" w:rsidRDefault="00177683" w:rsidP="00260B3D">
      <w:pPr>
        <w:jc w:val="thaiDistribute"/>
        <w:rPr>
          <w:rFonts w:ascii="TH Sarabun New" w:eastAsia="Times New Roman" w:hAnsi="TH Sarabun New" w:cs="TH Sarabun New"/>
          <w:kern w:val="0"/>
          <w:sz w:val="48"/>
          <w:szCs w:val="48"/>
          <w:lang w:bidi="th-TH"/>
          <w14:ligatures w14:val="none"/>
        </w:rPr>
      </w:pPr>
    </w:p>
    <w:p w14:paraId="4D47ECC7" w14:textId="77777777" w:rsidR="00177683" w:rsidRDefault="00177683" w:rsidP="00260B3D">
      <w:pPr>
        <w:jc w:val="thaiDistribute"/>
        <w:rPr>
          <w:rFonts w:ascii="TH Sarabun New" w:eastAsia="Times New Roman" w:hAnsi="TH Sarabun New" w:cs="TH Sarabun New"/>
          <w:kern w:val="0"/>
          <w:sz w:val="48"/>
          <w:szCs w:val="48"/>
          <w:lang w:bidi="th-TH"/>
          <w14:ligatures w14:val="none"/>
        </w:rPr>
      </w:pPr>
    </w:p>
    <w:p w14:paraId="299DD439" w14:textId="77777777" w:rsidR="00177683" w:rsidRDefault="00177683" w:rsidP="00260B3D">
      <w:pPr>
        <w:jc w:val="thaiDistribute"/>
        <w:rPr>
          <w:rFonts w:ascii="TH Sarabun New" w:eastAsia="Times New Roman" w:hAnsi="TH Sarabun New" w:cs="TH Sarabun New"/>
          <w:kern w:val="0"/>
          <w:sz w:val="48"/>
          <w:szCs w:val="48"/>
          <w:lang w:bidi="th-TH"/>
          <w14:ligatures w14:val="none"/>
        </w:rPr>
      </w:pPr>
    </w:p>
    <w:p w14:paraId="786C8E48" w14:textId="77777777" w:rsidR="00177683" w:rsidRPr="00177683" w:rsidRDefault="00177683" w:rsidP="00260B3D">
      <w:pPr>
        <w:jc w:val="thaiDistribute"/>
        <w:rPr>
          <w:rFonts w:ascii="TH Sarabun New" w:eastAsia="Times New Roman" w:hAnsi="TH Sarabun New" w:cs="TH Sarabun New" w:hint="cs"/>
          <w:kern w:val="0"/>
          <w:sz w:val="48"/>
          <w:szCs w:val="48"/>
          <w:lang w:bidi="th-TH"/>
          <w14:ligatures w14:val="none"/>
        </w:rPr>
      </w:pPr>
    </w:p>
    <w:p w14:paraId="6FD2066F" w14:textId="71BDECBD" w:rsidR="00260B3D" w:rsidRPr="00260B3D" w:rsidRDefault="00260B3D" w:rsidP="00177683">
      <w:pPr>
        <w:spacing w:after="0" w:line="240" w:lineRule="auto"/>
        <w:jc w:val="thaiDistribute"/>
        <w:rPr>
          <w:rFonts w:ascii="TH Sarabun New" w:hAnsi="TH Sarabun New" w:cs="TH Sarabun New"/>
          <w:sz w:val="48"/>
          <w:szCs w:val="48"/>
          <w:lang w:bidi="th-TH"/>
        </w:rPr>
      </w:pPr>
      <w:r w:rsidRPr="00260B3D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หมายเหตุ :- เหตุผลในการประกาศใช้กฎกระทรวงฉบับนี้ คือ โดยที่มาตรา ๘ วรรคหนึ่งแห่งพระราชบัญญัติความปลอดภัย อาชีวอนามัย และสภาพแวดล้อมในการทำงาน พ.ศ. ๒๕๕๔บัญญัติให้นายจ้างบริหาร จัดการ และดำเนินการด้านความปลอดภัย อาชีวอนามัย และสภาพแวดล้อมในการทำงาน ให้เป็นไปตามมาตรฐานที่กำหนดในกฎกระทรวง และเพื่อให้การทำงานเกี่ยวกับรังสีมีมาตรฐานอันจะทำให้ลูกจ้างมีความปลอดภัยในการทำงานมากขึ้น จึงจำเป็นต้องออกกฎกระทรวงนี้</w:t>
      </w:r>
    </w:p>
    <w:sectPr w:rsidR="00260B3D" w:rsidRPr="0026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69"/>
    <w:rsid w:val="00035539"/>
    <w:rsid w:val="00062421"/>
    <w:rsid w:val="00077875"/>
    <w:rsid w:val="00114450"/>
    <w:rsid w:val="00177683"/>
    <w:rsid w:val="002113B7"/>
    <w:rsid w:val="00260B3D"/>
    <w:rsid w:val="00580669"/>
    <w:rsid w:val="0058642A"/>
    <w:rsid w:val="00971E55"/>
    <w:rsid w:val="00C03C10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E2CC"/>
  <w15:chartTrackingRefBased/>
  <w15:docId w15:val="{82D6DDD6-ECE7-4F83-BA6F-01350944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Cho</dc:creator>
  <cp:keywords/>
  <dc:description/>
  <cp:lastModifiedBy>Kevin Cho</cp:lastModifiedBy>
  <cp:revision>1</cp:revision>
  <dcterms:created xsi:type="dcterms:W3CDTF">2023-05-06T03:08:00Z</dcterms:created>
  <dcterms:modified xsi:type="dcterms:W3CDTF">2023-05-06T06:36:00Z</dcterms:modified>
</cp:coreProperties>
</file>