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798B3" w14:textId="74342CA6" w:rsidR="000F64E9" w:rsidRPr="000F64E9" w:rsidRDefault="000F64E9" w:rsidP="000F64E9">
      <w:pPr>
        <w:spacing w:after="0" w:line="240" w:lineRule="auto"/>
        <w:ind w:left="2880" w:right="4764"/>
        <w:jc w:val="center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0F64E9">
        <w:rPr>
          <w:rFonts w:asciiTheme="majorBidi" w:eastAsia="Times New Roman" w:hAnsiTheme="majorBidi" w:cstheme="majorBidi"/>
          <w:b/>
          <w:bCs/>
          <w:color w:val="000000"/>
          <w:kern w:val="0"/>
          <w:sz w:val="32"/>
          <w:szCs w:val="32"/>
          <w:cs/>
          <w:lang w:eastAsia="en-GB"/>
          <w14:ligatures w14:val="none"/>
        </w:rPr>
        <w:t>คําชี้แจง</w:t>
      </w:r>
    </w:p>
    <w:p w14:paraId="2B39DD26" w14:textId="10A1C309" w:rsidR="000F64E9" w:rsidRPr="000F64E9" w:rsidRDefault="000F64E9" w:rsidP="000F64E9">
      <w:pPr>
        <w:spacing w:before="76" w:after="0" w:line="240" w:lineRule="auto"/>
        <w:ind w:left="2160" w:right="3131"/>
        <w:jc w:val="center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0F64E9">
        <w:rPr>
          <w:rFonts w:asciiTheme="majorBidi" w:eastAsia="Times New Roman" w:hAnsiTheme="majorBidi" w:cstheme="majorBidi"/>
          <w:b/>
          <w:bCs/>
          <w:color w:val="000000"/>
          <w:kern w:val="0"/>
          <w:sz w:val="32"/>
          <w:szCs w:val="32"/>
          <w:cs/>
          <w:lang w:eastAsia="en-GB"/>
          <w14:ligatures w14:val="none"/>
        </w:rPr>
        <w:t>ประกาศกรมสวัสดิการและคุ้มครองแรงงาน</w:t>
      </w:r>
    </w:p>
    <w:p w14:paraId="5E7428CC" w14:textId="294DF719" w:rsidR="000F64E9" w:rsidRDefault="000F64E9" w:rsidP="000F64E9">
      <w:pPr>
        <w:spacing w:before="51" w:after="0" w:line="240" w:lineRule="auto"/>
        <w:ind w:left="720" w:right="1418"/>
        <w:jc w:val="center"/>
        <w:rPr>
          <w:rFonts w:asciiTheme="majorBidi" w:eastAsia="Times New Roman" w:hAnsiTheme="majorBidi" w:cstheme="majorBidi"/>
          <w:b/>
          <w:bCs/>
          <w:color w:val="000000"/>
          <w:kern w:val="0"/>
          <w:sz w:val="32"/>
          <w:szCs w:val="32"/>
          <w:lang w:eastAsia="en-GB"/>
          <w14:ligatures w14:val="none"/>
        </w:rPr>
      </w:pPr>
      <w:r w:rsidRPr="000F64E9">
        <w:rPr>
          <w:rFonts w:asciiTheme="majorBidi" w:eastAsia="Times New Roman" w:hAnsiTheme="majorBidi" w:cstheme="majorBidi"/>
          <w:b/>
          <w:bCs/>
          <w:color w:val="000000"/>
          <w:kern w:val="0"/>
          <w:sz w:val="32"/>
          <w:szCs w:val="32"/>
          <w:cs/>
          <w:lang w:eastAsia="en-GB"/>
          <w14:ligatures w14:val="none"/>
        </w:rPr>
        <w:t>เรื่อง ขีดจํากัดความเข้มข้นของสารเคมีอันตราย ประกาศในราชกิจจานุเบกษา</w:t>
      </w:r>
    </w:p>
    <w:p w14:paraId="65E5D7A4" w14:textId="2F0D3D85" w:rsidR="000F64E9" w:rsidRPr="000F64E9" w:rsidRDefault="000F64E9" w:rsidP="000F64E9">
      <w:pPr>
        <w:spacing w:before="51" w:after="0" w:line="240" w:lineRule="auto"/>
        <w:ind w:left="720" w:right="1418"/>
        <w:jc w:val="center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0F64E9">
        <w:rPr>
          <w:rFonts w:asciiTheme="majorBidi" w:eastAsia="Times New Roman" w:hAnsiTheme="majorBidi" w:cstheme="majorBidi"/>
          <w:b/>
          <w:bCs/>
          <w:color w:val="000000"/>
          <w:kern w:val="0"/>
          <w:sz w:val="32"/>
          <w:szCs w:val="32"/>
          <w:cs/>
          <w:lang w:eastAsia="en-GB"/>
          <w14:ligatures w14:val="none"/>
        </w:rPr>
        <w:t>เมื่อวันที่ ๓ สิงหาคม ๒๕๖๐</w:t>
      </w:r>
    </w:p>
    <w:p w14:paraId="3C9E3B0A" w14:textId="77777777" w:rsidR="000F64E9" w:rsidRDefault="000F64E9" w:rsidP="000F64E9">
      <w:pPr>
        <w:spacing w:before="495" w:after="0" w:line="240" w:lineRule="auto"/>
        <w:ind w:right="437" w:firstLine="720"/>
        <w:rPr>
          <w:rFonts w:asciiTheme="majorBidi" w:eastAsia="Times New Roman" w:hAnsiTheme="majorBidi" w:cstheme="majorBidi"/>
          <w:color w:val="000000"/>
          <w:kern w:val="0"/>
          <w:sz w:val="32"/>
          <w:szCs w:val="32"/>
          <w:lang w:eastAsia="en-GB"/>
          <w14:ligatures w14:val="none"/>
        </w:rPr>
      </w:pPr>
      <w:r w:rsidRPr="000F64E9">
        <w:rPr>
          <w:rFonts w:asciiTheme="majorBidi" w:eastAsia="Times New Roman" w:hAnsiTheme="majorBidi" w:cstheme="majorBidi"/>
          <w:color w:val="000000"/>
          <w:kern w:val="0"/>
          <w:sz w:val="32"/>
          <w:szCs w:val="32"/>
          <w:cs/>
          <w:lang w:eastAsia="en-GB"/>
          <w14:ligatures w14:val="none"/>
        </w:rPr>
        <w:t xml:space="preserve">ตามที่กฎกระทรวงกําหนดมาตรฐานในการบริหาร จัดการ และดําเนินการด้านความปลอดภัย อาชีวอนามัย และสภาพแวดล้อมในการทํางานเกี่ยวกับสารเคมีอันตราย พ.ศ. ๒๕๕๖ ข้อ ๒๘ กําหนดไว้ว่า ให้นายจ้างจัดให้มีระบบ ป้องกันและควบคุม เพื่อมิให้มีระดับความเข้มข้นของสารเคมีอันตรายในบรรยากาศของสถานที่ทํางานและสถานที่เก็บ รักษาสารเคมีอันตรายเกินขีดจํากัดความเข้มข้นของสารเคมีอันตรายตามที่อธิบดีประกาศกําหนดดังนั้น </w:t>
      </w:r>
    </w:p>
    <w:p w14:paraId="65B6D2EE" w14:textId="20EAF9A5" w:rsidR="000F64E9" w:rsidRPr="000F64E9" w:rsidRDefault="000F64E9" w:rsidP="000F64E9">
      <w:pPr>
        <w:spacing w:before="495" w:after="0" w:line="240" w:lineRule="auto"/>
        <w:ind w:right="437" w:firstLine="720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0F64E9">
        <w:rPr>
          <w:rFonts w:asciiTheme="majorBidi" w:eastAsia="Times New Roman" w:hAnsiTheme="majorBidi" w:cstheme="majorBidi"/>
          <w:color w:val="000000"/>
          <w:kern w:val="0"/>
          <w:sz w:val="32"/>
          <w:szCs w:val="32"/>
          <w:cs/>
          <w:lang w:eastAsia="en-GB"/>
          <w14:ligatures w14:val="none"/>
        </w:rPr>
        <w:t>อาศัยอํานาจตามความในข้อ ๒๘ แห่งกฎกระทรวงฯ เกี่ยวกับสารเคมีอันตรายดังกล่าว อธิบดีจึงออก ประกาศกรมสวัสดิการและคุ้มครองแรงงาน เรื่อง ขีดจํากัดความเข้มข้นของสารเคมีอันตราย ซึ่งได้ประกาศใน ราชกิจจานุเบกษาแล้ว เมื่อวันที่ ๓ สิงหาคม ๒๕๖๐ โดยที่มาของประกาศกรมฉบับนี้นํามาจากกฎหมายภายใต้ ประกาศกระทรวงมหาดไทย เรื่อง ความปลอดภัยในการทํางานเกี่ยวกับภาวะแวดล้อม (สารเคมี) ซึ่งมี๔ ตารางมาปรับปรุงโดยรวมตารางทั้ง ๔ ตารางไว้ด้วยกัน เนื้อหาส่วนใหญ่มิได้เปลี่ยนแปลงไปจากเดิมยกเว้นสารเคมีรายการ ที่ต้องปรับให้เข้ากับสถานการณ์ปัจจุบัน และที่มาของขีดจํากัดความเข้มข้นของสารเคมีอันตรายนั้น ส่วนใหญ่นํามา จากของ (</w:t>
      </w:r>
      <w:r w:rsidRPr="000F64E9">
        <w:rPr>
          <w:rFonts w:asciiTheme="majorBidi" w:eastAsia="Times New Roman" w:hAnsiTheme="majorBidi" w:cstheme="majorBidi"/>
          <w:color w:val="000000"/>
          <w:kern w:val="0"/>
          <w:sz w:val="32"/>
          <w:szCs w:val="32"/>
          <w:lang w:eastAsia="en-GB"/>
          <w14:ligatures w14:val="none"/>
        </w:rPr>
        <w:t xml:space="preserve">Occupational Safety and Health Administration : OSHA) </w:t>
      </w:r>
      <w:r w:rsidRPr="000F64E9">
        <w:rPr>
          <w:rFonts w:asciiTheme="majorBidi" w:eastAsia="Times New Roman" w:hAnsiTheme="majorBidi" w:cstheme="majorBidi"/>
          <w:color w:val="000000"/>
          <w:kern w:val="0"/>
          <w:sz w:val="32"/>
          <w:szCs w:val="32"/>
          <w:cs/>
          <w:lang w:eastAsia="en-GB"/>
          <w14:ligatures w14:val="none"/>
        </w:rPr>
        <w:t xml:space="preserve">ประเทศสหรัฐอเมริกา ดังนั้นเพื่อให้เป็นที่ เข้าใจกันมากขึ้นเกี่ยวกับที่มาของค่ามาตรฐานดังกล่าวที่กําหนดตามประกาศกรมฯ จึงขอยกตัวอย่างมาตรฐานของ </w:t>
      </w:r>
      <w:r w:rsidRPr="000F64E9">
        <w:rPr>
          <w:rFonts w:asciiTheme="majorBidi" w:eastAsia="Times New Roman" w:hAnsiTheme="majorBidi" w:cstheme="majorBidi"/>
          <w:color w:val="000000"/>
          <w:kern w:val="0"/>
          <w:sz w:val="32"/>
          <w:szCs w:val="32"/>
          <w:lang w:eastAsia="en-GB"/>
          <w14:ligatures w14:val="none"/>
        </w:rPr>
        <w:t xml:space="preserve">OSHA </w:t>
      </w:r>
      <w:r w:rsidRPr="000F64E9">
        <w:rPr>
          <w:rFonts w:asciiTheme="majorBidi" w:eastAsia="Times New Roman" w:hAnsiTheme="majorBidi" w:cstheme="majorBidi"/>
          <w:color w:val="000000"/>
          <w:kern w:val="0"/>
          <w:sz w:val="32"/>
          <w:szCs w:val="32"/>
          <w:cs/>
          <w:lang w:eastAsia="en-GB"/>
          <w14:ligatures w14:val="none"/>
        </w:rPr>
        <w:t>บางส่วนมาแสดงดัง</w:t>
      </w:r>
      <w:r w:rsidRPr="000F64E9">
        <w:rPr>
          <w:rFonts w:asciiTheme="majorBidi" w:eastAsia="Times New Roman" w:hAnsiTheme="majorBidi" w:cstheme="majorBidi"/>
          <w:b/>
          <w:bCs/>
          <w:color w:val="000000"/>
          <w:kern w:val="0"/>
          <w:sz w:val="32"/>
          <w:szCs w:val="32"/>
          <w:u w:val="single"/>
          <w:cs/>
          <w:lang w:eastAsia="en-GB"/>
          <w14:ligatures w14:val="none"/>
        </w:rPr>
        <w:t>ตัวอย่าง</w:t>
      </w:r>
    </w:p>
    <w:p w14:paraId="635DF833" w14:textId="77777777" w:rsidR="00C747E0" w:rsidRDefault="00C747E0" w:rsidP="00C747E0">
      <w:pPr>
        <w:spacing w:before="5472" w:after="0" w:line="240" w:lineRule="auto"/>
        <w:ind w:left="714"/>
        <w:jc w:val="center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noProof/>
          <w:kern w:val="0"/>
          <w:sz w:val="32"/>
          <w:szCs w:val="32"/>
          <w:lang w:eastAsia="en-GB"/>
        </w:rPr>
        <w:lastRenderedPageBreak/>
        <w:drawing>
          <wp:anchor distT="0" distB="0" distL="114300" distR="114300" simplePos="0" relativeHeight="251658240" behindDoc="1" locked="0" layoutInCell="1" allowOverlap="1" wp14:anchorId="47C847DE" wp14:editId="3A26E52A">
            <wp:simplePos x="0" y="0"/>
            <wp:positionH relativeFrom="margin">
              <wp:posOffset>-556260</wp:posOffset>
            </wp:positionH>
            <wp:positionV relativeFrom="paragraph">
              <wp:posOffset>-198120</wp:posOffset>
            </wp:positionV>
            <wp:extent cx="6978650" cy="8199120"/>
            <wp:effectExtent l="0" t="0" r="0" b="0"/>
            <wp:wrapNone/>
            <wp:docPr id="105622253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6222539" name="Picture 1056222539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33" t="5551" r="3325" b="19818"/>
                    <a:stretch/>
                  </pic:blipFill>
                  <pic:spPr bwMode="auto">
                    <a:xfrm>
                      <a:off x="0" y="0"/>
                      <a:ext cx="6978650" cy="8199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br w:type="page"/>
      </w:r>
    </w:p>
    <w:p w14:paraId="4C2FD6EF" w14:textId="7C392244" w:rsidR="00C747E0" w:rsidRPr="00C747E0" w:rsidRDefault="00C747E0" w:rsidP="00C747E0">
      <w:pPr>
        <w:spacing w:before="5472"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C747E0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lastRenderedPageBreak/>
        <w:t>เทคนิคการเก</w:t>
      </w:r>
      <w:r>
        <w:rPr>
          <w:rFonts w:asciiTheme="majorBidi" w:hAnsiTheme="majorBidi" w:cstheme="majorBidi" w:hint="cs"/>
          <w:b/>
          <w:bCs/>
          <w:color w:val="000000"/>
          <w:sz w:val="32"/>
          <w:szCs w:val="32"/>
          <w:cs/>
        </w:rPr>
        <w:t>็บตัว</w:t>
      </w:r>
      <w:r w:rsidRPr="00C747E0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อย่าง</w:t>
      </w:r>
      <w:r w:rsidRPr="00C747E0">
        <w:rPr>
          <w:rFonts w:asciiTheme="majorBidi" w:hAnsiTheme="majorBidi" w:cstheme="majorBidi"/>
          <w:b/>
          <w:bCs/>
          <w:color w:val="000000"/>
          <w:sz w:val="32"/>
          <w:szCs w:val="32"/>
        </w:rPr>
        <w:t> </w:t>
      </w:r>
    </w:p>
    <w:p w14:paraId="6255777F" w14:textId="77777777" w:rsidR="00C747E0" w:rsidRPr="00C747E0" w:rsidRDefault="00C747E0" w:rsidP="00C747E0">
      <w:pPr>
        <w:pStyle w:val="NormalWeb"/>
        <w:spacing w:before="45" w:beforeAutospacing="0" w:after="0" w:afterAutospacing="0"/>
        <w:ind w:firstLine="720"/>
        <w:rPr>
          <w:rFonts w:asciiTheme="majorBidi" w:hAnsiTheme="majorBidi" w:cstheme="majorBidi"/>
        </w:rPr>
      </w:pPr>
      <w:r w:rsidRPr="00C747E0">
        <w:rPr>
          <w:rFonts w:asciiTheme="majorBidi" w:hAnsiTheme="majorBidi" w:cstheme="majorBidi"/>
          <w:color w:val="000000"/>
          <w:sz w:val="32"/>
          <w:szCs w:val="32"/>
          <w:cs/>
        </w:rPr>
        <w:t>ในการเก็บตัวอย่างสารเคมีดังกล่าวข้างต้นตามตารางนั้น มีวิธีการเก็บที่ต่างกัน เช่น</w:t>
      </w:r>
      <w:r w:rsidRPr="00C747E0">
        <w:rPr>
          <w:rFonts w:asciiTheme="majorBidi" w:hAnsiTheme="majorBidi" w:cstheme="majorBidi"/>
          <w:color w:val="000000"/>
          <w:sz w:val="32"/>
          <w:szCs w:val="32"/>
        </w:rPr>
        <w:t> </w:t>
      </w:r>
    </w:p>
    <w:p w14:paraId="03D639D4" w14:textId="77777777" w:rsidR="00C747E0" w:rsidRPr="00C747E0" w:rsidRDefault="00C747E0" w:rsidP="00C747E0">
      <w:pPr>
        <w:pStyle w:val="NormalWeb"/>
        <w:spacing w:before="46" w:beforeAutospacing="0" w:after="0" w:afterAutospacing="0"/>
        <w:ind w:right="786" w:firstLine="720"/>
        <w:rPr>
          <w:rFonts w:asciiTheme="majorBidi" w:hAnsiTheme="majorBidi" w:cstheme="majorBidi"/>
        </w:rPr>
      </w:pPr>
      <w:r w:rsidRPr="00C747E0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ช่องหมายเลข ๒ เป็นการเก็บตัวอย่างเฉลี่ยตลอดระยะเวลาการทํางานปกติ๘ ชั่วโมง โดยดําเนินการตาม มาตรฐานที่กําหนด เช่น มาตรฐานของ </w:t>
      </w:r>
      <w:r w:rsidRPr="00C747E0">
        <w:rPr>
          <w:rFonts w:asciiTheme="majorBidi" w:hAnsiTheme="majorBidi" w:cstheme="majorBidi"/>
          <w:color w:val="000000"/>
          <w:sz w:val="32"/>
          <w:szCs w:val="32"/>
        </w:rPr>
        <w:t xml:space="preserve">NIOSH </w:t>
      </w:r>
      <w:r w:rsidRPr="00C747E0">
        <w:rPr>
          <w:rFonts w:asciiTheme="majorBidi" w:hAnsiTheme="majorBidi" w:cstheme="majorBidi"/>
          <w:color w:val="000000"/>
          <w:sz w:val="32"/>
          <w:szCs w:val="32"/>
          <w:cs/>
        </w:rPr>
        <w:t>เป็นต้น</w:t>
      </w:r>
      <w:r w:rsidRPr="00C747E0">
        <w:rPr>
          <w:rFonts w:asciiTheme="majorBidi" w:hAnsiTheme="majorBidi" w:cstheme="majorBidi"/>
          <w:color w:val="000000"/>
          <w:sz w:val="32"/>
          <w:szCs w:val="32"/>
        </w:rPr>
        <w:t> </w:t>
      </w:r>
    </w:p>
    <w:p w14:paraId="4C7522B4" w14:textId="77777777" w:rsidR="00C747E0" w:rsidRPr="00C747E0" w:rsidRDefault="00C747E0" w:rsidP="00C747E0">
      <w:pPr>
        <w:pStyle w:val="NormalWeb"/>
        <w:spacing w:before="16" w:beforeAutospacing="0" w:after="0" w:afterAutospacing="0"/>
        <w:ind w:right="496" w:firstLine="720"/>
        <w:rPr>
          <w:rFonts w:asciiTheme="majorBidi" w:hAnsiTheme="majorBidi" w:cstheme="majorBidi"/>
        </w:rPr>
      </w:pPr>
      <w:r w:rsidRPr="00C747E0">
        <w:rPr>
          <w:rFonts w:asciiTheme="majorBidi" w:hAnsiTheme="majorBidi" w:cstheme="majorBidi"/>
          <w:color w:val="000000"/>
          <w:sz w:val="32"/>
          <w:szCs w:val="32"/>
          <w:cs/>
        </w:rPr>
        <w:t>ช่องหมายเลข ๓ เป็นการเก็บตัวอย่างตลอดเวลาในการทํางานทุกช่วงเวลาที่เท่าฯ กันซึ่งมีความยุ่งยากในทาง ปฏิบัติจึงแนะนําให้ใช้วิธีการเก็บแบบค่าเฉลี่ย ๑๕ นาทีแทน</w:t>
      </w:r>
      <w:r w:rsidRPr="00C747E0">
        <w:rPr>
          <w:rFonts w:asciiTheme="majorBidi" w:hAnsiTheme="majorBidi" w:cstheme="majorBidi"/>
          <w:color w:val="000000"/>
          <w:sz w:val="32"/>
          <w:szCs w:val="32"/>
        </w:rPr>
        <w:t>  </w:t>
      </w:r>
    </w:p>
    <w:p w14:paraId="44C11F11" w14:textId="77777777" w:rsidR="00C747E0" w:rsidRPr="00C747E0" w:rsidRDefault="00C747E0" w:rsidP="00C747E0">
      <w:pPr>
        <w:pStyle w:val="NormalWeb"/>
        <w:spacing w:before="15" w:beforeAutospacing="0" w:after="0" w:afterAutospacing="0"/>
        <w:ind w:firstLine="720"/>
        <w:rPr>
          <w:rFonts w:asciiTheme="majorBidi" w:hAnsiTheme="majorBidi" w:cstheme="majorBidi"/>
        </w:rPr>
      </w:pPr>
      <w:r w:rsidRPr="00C747E0">
        <w:rPr>
          <w:rFonts w:asciiTheme="majorBidi" w:hAnsiTheme="majorBidi" w:cstheme="majorBidi"/>
          <w:color w:val="000000"/>
          <w:sz w:val="32"/>
          <w:szCs w:val="32"/>
          <w:cs/>
        </w:rPr>
        <w:t>ช่องหมายเลข ๔ เป็นการเก็บตัวอย่างในช่วงเวลาที่กําหนดให้ทํางานได้ของสารแต่ละตัว</w:t>
      </w:r>
      <w:r w:rsidRPr="00C747E0">
        <w:rPr>
          <w:rFonts w:asciiTheme="majorBidi" w:hAnsiTheme="majorBidi" w:cstheme="majorBidi"/>
          <w:color w:val="000000"/>
          <w:sz w:val="32"/>
          <w:szCs w:val="32"/>
        </w:rPr>
        <w:t> </w:t>
      </w:r>
    </w:p>
    <w:p w14:paraId="1D5225FD" w14:textId="6DF4AC11" w:rsidR="00C747E0" w:rsidRDefault="00C747E0" w:rsidP="00C747E0">
      <w:pPr>
        <w:pStyle w:val="NormalWeb"/>
        <w:spacing w:before="202" w:beforeAutospacing="0" w:after="0" w:afterAutospacing="0"/>
        <w:ind w:right="697" w:firstLine="720"/>
        <w:rPr>
          <w:rFonts w:asciiTheme="majorBidi" w:hAnsiTheme="majorBidi" w:cstheme="majorBidi"/>
          <w:color w:val="000000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  <w:lang w:val="th-TH"/>
        </w:rPr>
        <w:drawing>
          <wp:anchor distT="0" distB="0" distL="114300" distR="114300" simplePos="0" relativeHeight="251659264" behindDoc="1" locked="0" layoutInCell="1" allowOverlap="1" wp14:anchorId="12203C70" wp14:editId="10BA29CE">
            <wp:simplePos x="0" y="0"/>
            <wp:positionH relativeFrom="margin">
              <wp:align>left</wp:align>
            </wp:positionH>
            <wp:positionV relativeFrom="paragraph">
              <wp:posOffset>813435</wp:posOffset>
            </wp:positionV>
            <wp:extent cx="5731510" cy="1988820"/>
            <wp:effectExtent l="0" t="0" r="2540" b="0"/>
            <wp:wrapNone/>
            <wp:docPr id="1328505610" name="Picture 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8505610" name="Picture 2" descr="Table&#10;&#10;Description automatically generated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065" b="40400"/>
                    <a:stretch/>
                  </pic:blipFill>
                  <pic:spPr bwMode="auto">
                    <a:xfrm>
                      <a:off x="0" y="0"/>
                      <a:ext cx="5731510" cy="19888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47E0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จากตัวอย่างสารโทลูอีนตามมาตรฐานของ </w:t>
      </w:r>
      <w:r w:rsidRPr="00C747E0">
        <w:rPr>
          <w:rFonts w:asciiTheme="majorBidi" w:hAnsiTheme="majorBidi" w:cstheme="majorBidi"/>
          <w:color w:val="000000"/>
          <w:sz w:val="32"/>
          <w:szCs w:val="32"/>
        </w:rPr>
        <w:t xml:space="preserve">OSHA </w:t>
      </w:r>
      <w:r w:rsidRPr="00C747E0">
        <w:rPr>
          <w:rFonts w:asciiTheme="majorBidi" w:hAnsiTheme="majorBidi" w:cstheme="majorBidi"/>
          <w:color w:val="000000"/>
          <w:sz w:val="32"/>
          <w:szCs w:val="32"/>
          <w:cs/>
        </w:rPr>
        <w:t>ดังที่กล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่</w:t>
      </w:r>
      <w:r w:rsidRPr="00C747E0">
        <w:rPr>
          <w:rFonts w:asciiTheme="majorBidi" w:hAnsiTheme="majorBidi" w:cstheme="majorBidi"/>
          <w:color w:val="000000"/>
          <w:sz w:val="32"/>
          <w:szCs w:val="32"/>
          <w:cs/>
        </w:rPr>
        <w:t>าวมาข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้าง</w:t>
      </w:r>
      <w:r w:rsidRPr="00C747E0">
        <w:rPr>
          <w:rFonts w:asciiTheme="majorBidi" w:hAnsiTheme="majorBidi" w:cstheme="majorBidi"/>
          <w:color w:val="000000"/>
          <w:sz w:val="32"/>
          <w:szCs w:val="32"/>
          <w:cs/>
        </w:rPr>
        <w:t>ต้น กรมสวัสดิการและคุ้มครองแรงงาน ได้นํามาอ้างอิงจัดทําเป็นมาตรฐานตามประกาศกรมสวัสด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ิ</w:t>
      </w:r>
      <w:r w:rsidRPr="00C747E0">
        <w:rPr>
          <w:rFonts w:asciiTheme="majorBidi" w:hAnsiTheme="majorBidi" w:cstheme="majorBidi"/>
          <w:color w:val="000000"/>
          <w:sz w:val="32"/>
          <w:szCs w:val="32"/>
          <w:cs/>
        </w:rPr>
        <w:t>การและค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ุ้ม</w:t>
      </w:r>
      <w:r w:rsidRPr="00C747E0">
        <w:rPr>
          <w:rFonts w:asciiTheme="majorBidi" w:hAnsiTheme="majorBidi" w:cstheme="majorBidi"/>
          <w:color w:val="000000"/>
          <w:sz w:val="32"/>
          <w:szCs w:val="32"/>
          <w:cs/>
        </w:rPr>
        <w:t>มครองแรงงาน เรื่อง ขีดจํากัดความเข้มข้นของ สารเคมีอันตราย จึงขอยกตัวอย่างประกาศดังกล่าวบางส่วนมาแสดง ดังนี้</w:t>
      </w:r>
      <w:r w:rsidRPr="00C747E0">
        <w:rPr>
          <w:rFonts w:asciiTheme="majorBidi" w:hAnsiTheme="majorBidi" w:cstheme="majorBidi"/>
          <w:color w:val="000000"/>
          <w:sz w:val="32"/>
          <w:szCs w:val="32"/>
        </w:rPr>
        <w:t> </w:t>
      </w:r>
    </w:p>
    <w:p w14:paraId="57301F50" w14:textId="2988DE71" w:rsidR="00C747E0" w:rsidRDefault="00C747E0" w:rsidP="00C747E0">
      <w:pPr>
        <w:pStyle w:val="NormalWeb"/>
        <w:spacing w:before="202" w:beforeAutospacing="0" w:after="0" w:afterAutospacing="0"/>
        <w:ind w:right="697" w:firstLine="720"/>
        <w:rPr>
          <w:rFonts w:asciiTheme="majorBidi" w:hAnsiTheme="majorBidi" w:cstheme="majorBidi"/>
          <w:color w:val="000000"/>
          <w:sz w:val="32"/>
          <w:szCs w:val="32"/>
        </w:rPr>
      </w:pPr>
    </w:p>
    <w:p w14:paraId="599A01B7" w14:textId="77777777" w:rsidR="00C747E0" w:rsidRPr="00C747E0" w:rsidRDefault="00C747E0" w:rsidP="00C747E0">
      <w:pPr>
        <w:pStyle w:val="NormalWeb"/>
        <w:spacing w:before="202" w:beforeAutospacing="0" w:after="0" w:afterAutospacing="0"/>
        <w:ind w:right="697" w:firstLine="720"/>
        <w:rPr>
          <w:rFonts w:asciiTheme="majorBidi" w:hAnsiTheme="majorBidi" w:cstheme="majorBidi" w:hint="cs"/>
          <w:color w:val="000000"/>
          <w:sz w:val="32"/>
          <w:szCs w:val="32"/>
        </w:rPr>
      </w:pPr>
    </w:p>
    <w:p w14:paraId="3A4440D6" w14:textId="77777777" w:rsidR="00C747E0" w:rsidRDefault="00C747E0" w:rsidP="00C747E0">
      <w:pPr>
        <w:pStyle w:val="NormalWeb"/>
        <w:spacing w:before="0" w:beforeAutospacing="0" w:after="0" w:afterAutospacing="0"/>
        <w:ind w:left="719" w:right="350"/>
        <w:jc w:val="center"/>
        <w:rPr>
          <w:rFonts w:ascii="Arial" w:hAnsi="Arial" w:cs="Angsana New"/>
          <w:color w:val="000000"/>
          <w:sz w:val="32"/>
          <w:szCs w:val="32"/>
        </w:rPr>
      </w:pPr>
    </w:p>
    <w:p w14:paraId="063E5B0C" w14:textId="77777777" w:rsidR="00C747E0" w:rsidRDefault="00C747E0" w:rsidP="00C747E0">
      <w:pPr>
        <w:pStyle w:val="NormalWeb"/>
        <w:spacing w:before="0" w:beforeAutospacing="0" w:after="0" w:afterAutospacing="0"/>
        <w:ind w:left="719" w:right="350"/>
        <w:jc w:val="center"/>
        <w:rPr>
          <w:rFonts w:ascii="Arial" w:hAnsi="Arial" w:cs="Angsana New"/>
          <w:color w:val="000000"/>
          <w:sz w:val="32"/>
          <w:szCs w:val="32"/>
        </w:rPr>
      </w:pPr>
    </w:p>
    <w:p w14:paraId="6E1B9AA2" w14:textId="77777777" w:rsidR="00C747E0" w:rsidRDefault="00C747E0" w:rsidP="00C747E0">
      <w:pPr>
        <w:pStyle w:val="NormalWeb"/>
        <w:spacing w:before="0" w:beforeAutospacing="0" w:after="0" w:afterAutospacing="0"/>
        <w:ind w:left="719" w:right="350"/>
        <w:jc w:val="center"/>
        <w:rPr>
          <w:rFonts w:ascii="Arial" w:hAnsi="Arial" w:cs="Angsana New"/>
          <w:color w:val="000000"/>
          <w:sz w:val="32"/>
          <w:szCs w:val="32"/>
        </w:rPr>
      </w:pPr>
    </w:p>
    <w:p w14:paraId="372EC61D" w14:textId="77777777" w:rsidR="00C747E0" w:rsidRDefault="00C747E0" w:rsidP="00C747E0">
      <w:pPr>
        <w:pStyle w:val="NormalWeb"/>
        <w:spacing w:before="0" w:beforeAutospacing="0" w:after="0" w:afterAutospacing="0"/>
        <w:ind w:left="719" w:right="350"/>
        <w:jc w:val="center"/>
        <w:rPr>
          <w:rFonts w:ascii="Arial" w:hAnsi="Arial" w:cs="Angsana New"/>
          <w:color w:val="000000"/>
          <w:sz w:val="32"/>
          <w:szCs w:val="32"/>
        </w:rPr>
      </w:pPr>
    </w:p>
    <w:p w14:paraId="204A022E" w14:textId="18731F1A" w:rsidR="00C747E0" w:rsidRPr="00C747E0" w:rsidRDefault="00C747E0" w:rsidP="00C747E0">
      <w:pPr>
        <w:pStyle w:val="NormalWeb"/>
        <w:spacing w:before="0" w:beforeAutospacing="0" w:after="0" w:afterAutospacing="0"/>
        <w:ind w:right="350" w:firstLine="720"/>
        <w:rPr>
          <w:rFonts w:asciiTheme="majorBidi" w:hAnsiTheme="majorBidi" w:cstheme="majorBidi"/>
        </w:rPr>
      </w:pPr>
      <w:r w:rsidRPr="00C747E0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จากตารางประกาศกรมสวัสดิการและคุ้มครองแรงงานที่แสดงดังตัวอย่างข้างต้นของสารโทลูอีน มีค่าขีดจํากัด ความเข้มข้นของสารเคมีอันตรายเฉลี่ยตลอดระยะเวลาการทํางานปกติเท่ากับ ๒๐๐ </w:t>
      </w:r>
      <w:r w:rsidRPr="00C747E0">
        <w:rPr>
          <w:rFonts w:asciiTheme="majorBidi" w:hAnsiTheme="majorBidi" w:cstheme="majorBidi"/>
          <w:color w:val="000000"/>
          <w:sz w:val="32"/>
          <w:szCs w:val="32"/>
        </w:rPr>
        <w:t xml:space="preserve">ppm </w:t>
      </w:r>
      <w:r w:rsidRPr="00C747E0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ค่าขีดจํากัดความเข้มข้น ของสารเคมีอันตรายสําหรับการสัมผัสในระยะเวลาสั้นๆ เท่ากับ ๕๐๐ </w:t>
      </w:r>
      <w:r w:rsidRPr="00C747E0">
        <w:rPr>
          <w:rFonts w:asciiTheme="majorBidi" w:hAnsiTheme="majorBidi" w:cstheme="majorBidi"/>
          <w:color w:val="000000"/>
          <w:sz w:val="32"/>
          <w:szCs w:val="32"/>
        </w:rPr>
        <w:t xml:space="preserve">ppm </w:t>
      </w:r>
      <w:r w:rsidRPr="00C747E0">
        <w:rPr>
          <w:rFonts w:asciiTheme="majorBidi" w:hAnsiTheme="majorBidi" w:cstheme="majorBidi"/>
          <w:color w:val="000000"/>
          <w:sz w:val="32"/>
          <w:szCs w:val="32"/>
          <w:cs/>
        </w:rPr>
        <w:t>ซึ่งมีระยะเวลาที่กําหนดให้ทํางานได้</w:t>
      </w:r>
      <w:r w:rsidRPr="00C747E0">
        <w:rPr>
          <w:rFonts w:asciiTheme="majorBidi" w:hAnsiTheme="majorBidi" w:cstheme="majorBidi"/>
          <w:color w:val="000000"/>
          <w:sz w:val="32"/>
          <w:szCs w:val="32"/>
        </w:rPr>
        <w:t xml:space="preserve">  </w:t>
      </w:r>
      <w:r w:rsidRPr="00C747E0">
        <w:rPr>
          <w:rFonts w:asciiTheme="majorBidi" w:hAnsiTheme="majorBidi" w:cstheme="majorBidi"/>
          <w:color w:val="000000"/>
          <w:sz w:val="32"/>
          <w:szCs w:val="32"/>
          <w:cs/>
        </w:rPr>
        <w:t xml:space="preserve">๑๐ นาทีและค่าขีดจํากัดความเข้มข้นของสารเคมีอันตรายสูงสุดไม่ว่าเวลาใดๆ ในระหว่างทํางาน เท่ากับ ๓๐๐ </w:t>
      </w:r>
      <w:r w:rsidRPr="00C747E0">
        <w:rPr>
          <w:rFonts w:asciiTheme="majorBidi" w:hAnsiTheme="majorBidi" w:cstheme="majorBidi"/>
          <w:color w:val="000000"/>
          <w:sz w:val="32"/>
          <w:szCs w:val="32"/>
        </w:rPr>
        <w:t>ppm  </w:t>
      </w:r>
    </w:p>
    <w:p w14:paraId="52425F13" w14:textId="4B7F4E89" w:rsidR="00C747E0" w:rsidRPr="00C747E0" w:rsidRDefault="00C747E0" w:rsidP="00C747E0">
      <w:pPr>
        <w:pStyle w:val="NormalWeb"/>
        <w:spacing w:before="226" w:beforeAutospacing="0" w:after="0" w:afterAutospacing="0"/>
        <w:rPr>
          <w:rFonts w:asciiTheme="majorBidi" w:hAnsiTheme="majorBidi" w:cstheme="majorBidi"/>
        </w:rPr>
      </w:pPr>
      <w:r w:rsidRPr="00C747E0">
        <w:rPr>
          <w:rFonts w:asciiTheme="majorBidi" w:hAnsiTheme="majorBidi" w:cstheme="majorBidi"/>
          <w:color w:val="000000"/>
          <w:sz w:val="32"/>
          <w:szCs w:val="32"/>
          <w:cs/>
        </w:rPr>
        <w:t>ค่าขีดจํากัดทั้งสามค่าของสารโทลูอีนตามตารางมีความหมาย ดังนี้</w:t>
      </w:r>
      <w:r w:rsidRPr="00C747E0">
        <w:rPr>
          <w:rFonts w:asciiTheme="majorBidi" w:hAnsiTheme="majorBidi" w:cstheme="majorBidi"/>
          <w:color w:val="000000"/>
          <w:sz w:val="32"/>
          <w:szCs w:val="32"/>
        </w:rPr>
        <w:t> </w:t>
      </w:r>
    </w:p>
    <w:p w14:paraId="574636DD" w14:textId="6B3640BE" w:rsidR="00C747E0" w:rsidRPr="00C747E0" w:rsidRDefault="00C747E0" w:rsidP="00C747E0">
      <w:pPr>
        <w:pStyle w:val="NormalWeb"/>
        <w:spacing w:before="45" w:beforeAutospacing="0" w:after="0" w:afterAutospacing="0"/>
        <w:ind w:right="413" w:firstLine="720"/>
        <w:rPr>
          <w:rFonts w:asciiTheme="majorBidi" w:hAnsiTheme="majorBidi" w:cstheme="majorBidi"/>
        </w:rPr>
      </w:pPr>
      <w:r w:rsidRPr="00C747E0">
        <w:rPr>
          <w:rFonts w:asciiTheme="majorBidi" w:hAnsiTheme="majorBidi" w:cstheme="majorBidi"/>
          <w:b/>
          <w:bCs/>
          <w:color w:val="000000"/>
          <w:sz w:val="32"/>
          <w:szCs w:val="32"/>
          <w:u w:val="single"/>
          <w:cs/>
        </w:rPr>
        <w:t>ค่าขีดจํากัดช่องที่ ๑</w:t>
      </w:r>
      <w:r w:rsidRPr="00C747E0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 </w:t>
      </w:r>
      <w:r w:rsidRPr="00C747E0">
        <w:rPr>
          <w:rFonts w:asciiTheme="majorBidi" w:hAnsiTheme="majorBidi" w:cstheme="majorBidi"/>
          <w:color w:val="000000"/>
          <w:sz w:val="32"/>
          <w:szCs w:val="32"/>
          <w:cs/>
        </w:rPr>
        <w:t xml:space="preserve">เป็นค่าขีดจํากัดความเข้มข้นของสารโทลูอีนเฉลี่ยตลอดระยะเวลาการทํางานปกติ เท่ากับ ๒๐๐ </w:t>
      </w:r>
      <w:r w:rsidRPr="00C747E0">
        <w:rPr>
          <w:rFonts w:asciiTheme="majorBidi" w:hAnsiTheme="majorBidi" w:cstheme="majorBidi"/>
          <w:color w:val="000000"/>
          <w:sz w:val="32"/>
          <w:szCs w:val="32"/>
        </w:rPr>
        <w:t xml:space="preserve">ppm </w:t>
      </w:r>
      <w:r w:rsidRPr="00C747E0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หมายถึง ค่าความเข้มข้นของสารโทลูอีนเฉลี่ยตลอดระยะเวลาทํางานปกติแปดชั่วโมง ไม่เกิน ๒๐๐ </w:t>
      </w:r>
      <w:r w:rsidRPr="00C747E0">
        <w:rPr>
          <w:rFonts w:asciiTheme="majorBidi" w:hAnsiTheme="majorBidi" w:cstheme="majorBidi"/>
          <w:color w:val="000000"/>
          <w:sz w:val="32"/>
          <w:szCs w:val="32"/>
        </w:rPr>
        <w:t>ppm  </w:t>
      </w:r>
    </w:p>
    <w:p w14:paraId="3BB3A9C2" w14:textId="4CD657A2" w:rsidR="00C747E0" w:rsidRPr="00C747E0" w:rsidRDefault="00C747E0" w:rsidP="00C747E0">
      <w:pPr>
        <w:pStyle w:val="NormalWeb"/>
        <w:spacing w:before="16" w:beforeAutospacing="0" w:after="0" w:afterAutospacing="0"/>
        <w:ind w:right="413" w:firstLine="720"/>
        <w:rPr>
          <w:rFonts w:asciiTheme="majorBidi" w:hAnsiTheme="majorBidi" w:cstheme="majorBidi"/>
        </w:rPr>
      </w:pPr>
      <w:r w:rsidRPr="00C747E0">
        <w:rPr>
          <w:rFonts w:asciiTheme="majorBidi" w:hAnsiTheme="majorBidi" w:cstheme="majorBidi"/>
          <w:b/>
          <w:bCs/>
          <w:color w:val="000000"/>
          <w:sz w:val="32"/>
          <w:szCs w:val="32"/>
          <w:u w:val="single"/>
          <w:cs/>
        </w:rPr>
        <w:t>ค่าขีดจํากัดช่องที่ ๒</w:t>
      </w:r>
      <w:r w:rsidRPr="00C747E0">
        <w:rPr>
          <w:rFonts w:asciiTheme="majorBidi" w:hAnsiTheme="majorBidi" w:cstheme="majorBidi"/>
          <w:b/>
          <w:bCs/>
          <w:color w:val="000000"/>
          <w:sz w:val="32"/>
          <w:szCs w:val="32"/>
          <w:u w:val="single"/>
        </w:rPr>
        <w:t xml:space="preserve"> </w:t>
      </w:r>
      <w:r w:rsidRPr="00C747E0">
        <w:rPr>
          <w:rFonts w:asciiTheme="majorBidi" w:hAnsiTheme="majorBidi" w:cstheme="majorBidi"/>
          <w:color w:val="000000"/>
          <w:sz w:val="32"/>
          <w:szCs w:val="32"/>
          <w:cs/>
        </w:rPr>
        <w:t xml:space="preserve">เป็นค่าขีดจํากัดความเข้มข้นของสารโทลูอีนสําหรับการสัมผัสในระยะเวลาสั้นๆ เท่ากับ ๕๐๐ </w:t>
      </w:r>
      <w:r w:rsidRPr="00C747E0">
        <w:rPr>
          <w:rFonts w:asciiTheme="majorBidi" w:hAnsiTheme="majorBidi" w:cstheme="majorBidi"/>
          <w:color w:val="000000"/>
          <w:sz w:val="32"/>
          <w:szCs w:val="32"/>
        </w:rPr>
        <w:t xml:space="preserve">ppm </w:t>
      </w:r>
      <w:r w:rsidRPr="00C747E0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ระยะเวลาที่กําหนดให้ทํางานได้๑๐ นาทีหมายถึง ค่าความเข้มข้นของสารโทลูอีนที่สูงที่สุดที่ยอมให้มีได้ มากกว่าค่าความเข้มข้นสูงสุดของสารโทลูอีนที่ยอมรับได้ (ค่าขีดจํากัดที่ ๓) ไม่เกิน ๕๐๐ </w:t>
      </w:r>
      <w:r w:rsidRPr="00C747E0">
        <w:rPr>
          <w:rFonts w:asciiTheme="majorBidi" w:hAnsiTheme="majorBidi" w:cstheme="majorBidi"/>
          <w:color w:val="000000"/>
          <w:sz w:val="32"/>
          <w:szCs w:val="32"/>
        </w:rPr>
        <w:t xml:space="preserve">ppm </w:t>
      </w:r>
      <w:r w:rsidRPr="00C747E0">
        <w:rPr>
          <w:rFonts w:asciiTheme="majorBidi" w:hAnsiTheme="majorBidi" w:cstheme="majorBidi"/>
          <w:color w:val="000000"/>
          <w:sz w:val="32"/>
          <w:szCs w:val="32"/>
          <w:cs/>
        </w:rPr>
        <w:t>และระยะเวลามาก ที่สุดที่กําหนดให้ทํางานได้๑๐ นาทีสําหรับการทํางาน ๘ ชั่วโมง</w:t>
      </w:r>
      <w:r w:rsidRPr="00C747E0">
        <w:rPr>
          <w:rFonts w:asciiTheme="majorBidi" w:hAnsiTheme="majorBidi" w:cstheme="majorBidi"/>
          <w:color w:val="000000"/>
          <w:sz w:val="32"/>
          <w:szCs w:val="32"/>
        </w:rPr>
        <w:t> </w:t>
      </w:r>
    </w:p>
    <w:p w14:paraId="31C6F32A" w14:textId="6220EEDD" w:rsidR="00C747E0" w:rsidRDefault="00C747E0" w:rsidP="000F64E9">
      <w:pPr>
        <w:spacing w:before="5472" w:after="0" w:line="240" w:lineRule="auto"/>
        <w:ind w:left="714"/>
        <w:jc w:val="center"/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</w:pPr>
      <w:r w:rsidRPr="00C747E0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br w:type="page"/>
      </w:r>
    </w:p>
    <w:p w14:paraId="055415F2" w14:textId="77777777" w:rsidR="00DD0CBF" w:rsidRPr="00DD0CBF" w:rsidRDefault="00DD0CBF" w:rsidP="00DD0CBF">
      <w:pPr>
        <w:pStyle w:val="NormalWeb"/>
        <w:spacing w:before="465" w:beforeAutospacing="0" w:after="0" w:afterAutospacing="0"/>
        <w:ind w:right="430" w:firstLine="720"/>
        <w:rPr>
          <w:rFonts w:asciiTheme="majorBidi" w:hAnsiTheme="majorBidi" w:cstheme="majorBidi"/>
        </w:rPr>
      </w:pPr>
      <w:r w:rsidRPr="00DD0CBF">
        <w:rPr>
          <w:rFonts w:asciiTheme="majorBidi" w:hAnsiTheme="majorBidi" w:cstheme="majorBidi"/>
          <w:b/>
          <w:bCs/>
          <w:color w:val="000000"/>
          <w:sz w:val="32"/>
          <w:szCs w:val="32"/>
          <w:u w:val="single"/>
          <w:cs/>
        </w:rPr>
        <w:lastRenderedPageBreak/>
        <w:t>ค่าขีดจํากัดช่องที่ ๓</w:t>
      </w:r>
      <w:r w:rsidRPr="00DD0CBF">
        <w:rPr>
          <w:rFonts w:asciiTheme="majorBidi" w:hAnsiTheme="majorBidi" w:cstheme="majorBidi"/>
          <w:b/>
          <w:bCs/>
          <w:color w:val="000000"/>
          <w:sz w:val="32"/>
          <w:szCs w:val="32"/>
          <w:u w:val="single"/>
        </w:rPr>
        <w:t xml:space="preserve"> </w:t>
      </w:r>
      <w:r w:rsidRPr="00DD0CBF">
        <w:rPr>
          <w:rFonts w:asciiTheme="majorBidi" w:hAnsiTheme="majorBidi" w:cstheme="majorBidi"/>
          <w:color w:val="000000"/>
          <w:sz w:val="32"/>
          <w:szCs w:val="32"/>
          <w:cs/>
        </w:rPr>
        <w:t xml:space="preserve">เป็นค่าขีดจํากัดความเข้มข้นของสารโทลูอีนสูงสุดไม่ว่าเวลาใดๆ ในระหว่างทํางาน เท่ากับ ๓๐๐ </w:t>
      </w:r>
      <w:r w:rsidRPr="00DD0CBF">
        <w:rPr>
          <w:rFonts w:asciiTheme="majorBidi" w:hAnsiTheme="majorBidi" w:cstheme="majorBidi"/>
          <w:color w:val="000000"/>
          <w:sz w:val="32"/>
          <w:szCs w:val="32"/>
        </w:rPr>
        <w:t xml:space="preserve">ppm </w:t>
      </w:r>
      <w:r w:rsidRPr="00DD0CBF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หมายถึง ค่าความเข้มข้นของสารโทลูอีนสูงสุดที่ยอมรับได้ไม่เกิน ๓๐๐ </w:t>
      </w:r>
      <w:r w:rsidRPr="00DD0CBF">
        <w:rPr>
          <w:rFonts w:asciiTheme="majorBidi" w:hAnsiTheme="majorBidi" w:cstheme="majorBidi"/>
          <w:color w:val="000000"/>
          <w:sz w:val="32"/>
          <w:szCs w:val="32"/>
        </w:rPr>
        <w:t xml:space="preserve">ppm </w:t>
      </w:r>
      <w:r w:rsidRPr="00DD0CBF">
        <w:rPr>
          <w:rFonts w:asciiTheme="majorBidi" w:hAnsiTheme="majorBidi" w:cstheme="majorBidi"/>
          <w:color w:val="000000"/>
          <w:sz w:val="32"/>
          <w:szCs w:val="32"/>
          <w:cs/>
        </w:rPr>
        <w:t>ไม่ว่าเวลาใดๆ ใน ระหว่างทํางาน</w:t>
      </w:r>
      <w:r w:rsidRPr="00DD0CBF">
        <w:rPr>
          <w:rFonts w:asciiTheme="majorBidi" w:hAnsiTheme="majorBidi" w:cstheme="majorBidi"/>
          <w:color w:val="000000"/>
          <w:sz w:val="32"/>
          <w:szCs w:val="32"/>
        </w:rPr>
        <w:t> </w:t>
      </w:r>
    </w:p>
    <w:p w14:paraId="05DAA7D4" w14:textId="77777777" w:rsidR="00DD0CBF" w:rsidRPr="00DD0CBF" w:rsidRDefault="00DD0CBF" w:rsidP="00DD0CBF">
      <w:pPr>
        <w:pStyle w:val="NormalWeb"/>
        <w:spacing w:before="16" w:beforeAutospacing="0" w:after="0" w:afterAutospacing="0"/>
        <w:ind w:right="423"/>
        <w:rPr>
          <w:rFonts w:asciiTheme="majorBidi" w:hAnsiTheme="majorBidi" w:cstheme="majorBidi"/>
        </w:rPr>
      </w:pPr>
      <w:r w:rsidRPr="00DD0CBF">
        <w:rPr>
          <w:rFonts w:asciiTheme="majorBidi" w:hAnsiTheme="majorBidi" w:cstheme="majorBidi"/>
          <w:color w:val="000000"/>
          <w:sz w:val="32"/>
          <w:szCs w:val="32"/>
          <w:cs/>
        </w:rPr>
        <w:t>ในกรณีที่สารเคมีอันตรายบางรายการอยู่ใ</w:t>
      </w:r>
      <w:r w:rsidRPr="00DD0CBF">
        <w:rPr>
          <w:rFonts w:asciiTheme="majorBidi" w:hAnsiTheme="majorBidi" w:cstheme="majorBidi"/>
          <w:color w:val="000000"/>
          <w:sz w:val="32"/>
          <w:szCs w:val="32"/>
          <w:u w:val="single"/>
          <w:cs/>
        </w:rPr>
        <w:t>นรูปของอนุภาค</w:t>
      </w:r>
      <w:r w:rsidRPr="00DD0CBF">
        <w:rPr>
          <w:rFonts w:asciiTheme="majorBidi" w:hAnsiTheme="majorBidi" w:cstheme="majorBidi"/>
          <w:color w:val="000000"/>
          <w:sz w:val="32"/>
          <w:szCs w:val="32"/>
          <w:u w:val="single"/>
        </w:rPr>
        <w:t xml:space="preserve"> </w:t>
      </w:r>
      <w:r w:rsidRPr="00DD0CBF">
        <w:rPr>
          <w:rFonts w:asciiTheme="majorBidi" w:hAnsiTheme="majorBidi" w:cstheme="majorBidi"/>
          <w:color w:val="000000"/>
          <w:sz w:val="32"/>
          <w:szCs w:val="32"/>
          <w:cs/>
        </w:rPr>
        <w:t>เช่น สารแบเรียม ซัลเฟต ซึ่งอยู่ในลําดับที่ ๓๗ ของประกาศกรมฯ กําหนดให้มีขีดจํากัดความเข้มข้นเฉลี่ยตลอดระยะเวลาการทํางานปกติไว้๒ กรณีดังนี้</w:t>
      </w:r>
      <w:r w:rsidRPr="00DD0CBF">
        <w:rPr>
          <w:rFonts w:asciiTheme="majorBidi" w:hAnsiTheme="majorBidi" w:cstheme="majorBidi"/>
          <w:color w:val="000000"/>
          <w:sz w:val="32"/>
          <w:szCs w:val="32"/>
        </w:rPr>
        <w:t> </w:t>
      </w:r>
    </w:p>
    <w:p w14:paraId="30652B5C" w14:textId="77777777" w:rsidR="00DD0CBF" w:rsidRPr="00DD0CBF" w:rsidRDefault="00DD0CBF" w:rsidP="00DD0CBF">
      <w:pPr>
        <w:pStyle w:val="NormalWeb"/>
        <w:spacing w:before="138" w:beforeAutospacing="0" w:after="0" w:afterAutospacing="0"/>
        <w:ind w:right="350" w:firstLine="720"/>
        <w:rPr>
          <w:rFonts w:asciiTheme="majorBidi" w:hAnsiTheme="majorBidi" w:cstheme="majorBidi"/>
        </w:rPr>
      </w:pPr>
      <w:r w:rsidRPr="00DD0CBF">
        <w:rPr>
          <w:rFonts w:asciiTheme="majorBidi" w:hAnsiTheme="majorBidi" w:cstheme="majorBidi"/>
          <w:b/>
          <w:bCs/>
          <w:color w:val="000000"/>
          <w:sz w:val="32"/>
          <w:szCs w:val="32"/>
          <w:u w:val="single"/>
          <w:cs/>
        </w:rPr>
        <w:t>กรณีที่ ๑</w:t>
      </w:r>
      <w:r w:rsidRPr="00DD0CBF">
        <w:rPr>
          <w:rFonts w:asciiTheme="majorBidi" w:hAnsiTheme="majorBidi" w:cstheme="majorBidi"/>
          <w:b/>
          <w:bCs/>
          <w:color w:val="000000"/>
          <w:sz w:val="32"/>
          <w:szCs w:val="32"/>
          <w:u w:val="single"/>
        </w:rPr>
        <w:t xml:space="preserve"> </w:t>
      </w:r>
      <w:r w:rsidRPr="00DD0CBF">
        <w:rPr>
          <w:rFonts w:asciiTheme="majorBidi" w:hAnsiTheme="majorBidi" w:cstheme="majorBidi"/>
          <w:color w:val="000000"/>
          <w:sz w:val="32"/>
          <w:szCs w:val="32"/>
          <w:cs/>
        </w:rPr>
        <w:t xml:space="preserve">เป็นขีดจํากัดความเข้มข้นเฉลี่ยตลอดระยะเวลาการทํางานปกติ๘ ชั่วโมง ไม่เกิน ๑๕ </w:t>
      </w:r>
      <w:r w:rsidRPr="00DD0CBF">
        <w:rPr>
          <w:rFonts w:asciiTheme="majorBidi" w:hAnsiTheme="majorBidi" w:cstheme="majorBidi"/>
          <w:color w:val="000000"/>
          <w:sz w:val="32"/>
          <w:szCs w:val="32"/>
        </w:rPr>
        <w:t>mg/m</w:t>
      </w:r>
      <w:r w:rsidRPr="00DD0CBF">
        <w:rPr>
          <w:rFonts w:asciiTheme="majorBidi" w:hAnsiTheme="majorBidi" w:cstheme="majorBidi"/>
          <w:color w:val="000000"/>
          <w:sz w:val="21"/>
          <w:szCs w:val="21"/>
          <w:vertAlign w:val="superscript"/>
        </w:rPr>
        <w:t>3</w:t>
      </w:r>
      <w:r w:rsidRPr="00DD0CBF">
        <w:rPr>
          <w:rFonts w:asciiTheme="majorBidi" w:hAnsiTheme="majorBidi" w:cstheme="majorBidi"/>
          <w:color w:val="000000"/>
          <w:sz w:val="21"/>
          <w:szCs w:val="21"/>
        </w:rPr>
        <w:t xml:space="preserve">  </w:t>
      </w:r>
      <w:r w:rsidRPr="00DD0CBF">
        <w:rPr>
          <w:rFonts w:asciiTheme="majorBidi" w:hAnsiTheme="majorBidi" w:cstheme="majorBidi"/>
          <w:color w:val="000000"/>
          <w:sz w:val="32"/>
          <w:szCs w:val="32"/>
          <w:cs/>
        </w:rPr>
        <w:t>ใช้กับอนุภาคทุกขนาดที่อาจสูดเข้าสู่ระบบทางเดินหายใจได้ (</w:t>
      </w:r>
      <w:r w:rsidRPr="00DD0CBF">
        <w:rPr>
          <w:rFonts w:asciiTheme="majorBidi" w:hAnsiTheme="majorBidi" w:cstheme="majorBidi"/>
          <w:color w:val="000000"/>
          <w:sz w:val="32"/>
          <w:szCs w:val="32"/>
        </w:rPr>
        <w:t xml:space="preserve">Inhalable dust) </w:t>
      </w:r>
      <w:r w:rsidRPr="00DD0CBF">
        <w:rPr>
          <w:rFonts w:asciiTheme="majorBidi" w:hAnsiTheme="majorBidi" w:cstheme="majorBidi"/>
          <w:color w:val="000000"/>
          <w:sz w:val="32"/>
          <w:szCs w:val="32"/>
          <w:cs/>
        </w:rPr>
        <w:t>หมายถึงอนุภาคขนาดเล็กกว่าหรือ เท่ากับ ๑๐๐ ไมโครเมตรและให้หมายความรวมถึงอนุภาคขนาดใหญ่กว่า ๑๐๐ ไมโครเมตรด้วย แขวนลอยในอากาศ ที่อาจสูดเข้าสู่ระบบทางเดินหายใจได้</w:t>
      </w:r>
      <w:r w:rsidRPr="00DD0CBF">
        <w:rPr>
          <w:rFonts w:asciiTheme="majorBidi" w:hAnsiTheme="majorBidi" w:cstheme="majorBidi"/>
          <w:color w:val="000000"/>
          <w:sz w:val="32"/>
          <w:szCs w:val="32"/>
        </w:rPr>
        <w:t> </w:t>
      </w:r>
    </w:p>
    <w:p w14:paraId="343D3CDE" w14:textId="77777777" w:rsidR="00DD0CBF" w:rsidRPr="00DD0CBF" w:rsidRDefault="00DD0CBF" w:rsidP="00DD0CBF">
      <w:pPr>
        <w:pStyle w:val="NormalWeb"/>
        <w:spacing w:before="136" w:beforeAutospacing="0" w:after="0" w:afterAutospacing="0"/>
        <w:ind w:right="419" w:firstLine="720"/>
        <w:rPr>
          <w:rFonts w:asciiTheme="majorBidi" w:hAnsiTheme="majorBidi" w:cstheme="majorBidi"/>
        </w:rPr>
      </w:pPr>
      <w:r w:rsidRPr="00DD0CBF">
        <w:rPr>
          <w:rFonts w:asciiTheme="majorBidi" w:hAnsiTheme="majorBidi" w:cstheme="majorBidi"/>
          <w:b/>
          <w:bCs/>
          <w:color w:val="000000"/>
          <w:sz w:val="32"/>
          <w:szCs w:val="32"/>
          <w:u w:val="single"/>
          <w:cs/>
        </w:rPr>
        <w:t>กรณีที่ ๒</w:t>
      </w:r>
      <w:r w:rsidRPr="00DD0CBF">
        <w:rPr>
          <w:rFonts w:asciiTheme="majorBidi" w:hAnsiTheme="majorBidi" w:cstheme="majorBidi"/>
          <w:b/>
          <w:bCs/>
          <w:color w:val="000000"/>
          <w:sz w:val="32"/>
          <w:szCs w:val="32"/>
          <w:u w:val="single"/>
        </w:rPr>
        <w:t xml:space="preserve"> </w:t>
      </w:r>
      <w:r w:rsidRPr="00DD0CBF">
        <w:rPr>
          <w:rFonts w:asciiTheme="majorBidi" w:hAnsiTheme="majorBidi" w:cstheme="majorBidi"/>
          <w:color w:val="000000"/>
          <w:sz w:val="32"/>
          <w:szCs w:val="32"/>
          <w:cs/>
        </w:rPr>
        <w:t xml:space="preserve">เป็นขีดจํากัดความเข้มข้นเฉลี่ยตลอดระยะเวลาการทํางานปกติ๘ ชั่วโมง ไม่เกิน ๕ </w:t>
      </w:r>
      <w:r w:rsidRPr="00DD0CBF">
        <w:rPr>
          <w:rFonts w:asciiTheme="majorBidi" w:hAnsiTheme="majorBidi" w:cstheme="majorBidi"/>
          <w:color w:val="000000"/>
          <w:sz w:val="32"/>
          <w:szCs w:val="32"/>
        </w:rPr>
        <w:t>mg/m</w:t>
      </w:r>
      <w:r w:rsidRPr="00DD0CBF">
        <w:rPr>
          <w:rFonts w:asciiTheme="majorBidi" w:hAnsiTheme="majorBidi" w:cstheme="majorBidi"/>
          <w:color w:val="000000"/>
          <w:sz w:val="21"/>
          <w:szCs w:val="21"/>
          <w:vertAlign w:val="superscript"/>
        </w:rPr>
        <w:t xml:space="preserve">3 </w:t>
      </w:r>
      <w:r w:rsidRPr="00DD0CBF">
        <w:rPr>
          <w:rFonts w:asciiTheme="majorBidi" w:hAnsiTheme="majorBidi" w:cstheme="majorBidi"/>
          <w:color w:val="000000"/>
          <w:sz w:val="32"/>
          <w:szCs w:val="32"/>
          <w:cs/>
        </w:rPr>
        <w:t>ใช้กับ อนุภาคขนาดเล็กที่อาจสูดเข้าสู่ระบบทางเดินหายใจได้ (</w:t>
      </w:r>
      <w:r w:rsidRPr="00DD0CBF">
        <w:rPr>
          <w:rFonts w:asciiTheme="majorBidi" w:hAnsiTheme="majorBidi" w:cstheme="majorBidi"/>
          <w:color w:val="000000"/>
          <w:sz w:val="32"/>
          <w:szCs w:val="32"/>
        </w:rPr>
        <w:t xml:space="preserve">respirable dust) </w:t>
      </w:r>
      <w:r w:rsidRPr="00DD0CBF">
        <w:rPr>
          <w:rFonts w:asciiTheme="majorBidi" w:hAnsiTheme="majorBidi" w:cstheme="majorBidi"/>
          <w:color w:val="000000"/>
          <w:sz w:val="32"/>
          <w:szCs w:val="32"/>
          <w:cs/>
        </w:rPr>
        <w:t>หมายถึง อนุภาคขนาดเล็กกว่าหรือเท่ากับ ๑๐ ไมโครเมตร แขวนลอยในอากาศที่อาจสูดเข้าสู่ระบบทางเดินหายใจ และสามารถเข้าถึงและสะสมในบริเวณพื้นที่ แลกเปลี่ยนอากาศของปอด</w:t>
      </w:r>
      <w:r w:rsidRPr="00DD0CBF">
        <w:rPr>
          <w:rFonts w:asciiTheme="majorBidi" w:hAnsiTheme="majorBidi" w:cstheme="majorBidi"/>
          <w:color w:val="000000"/>
          <w:sz w:val="32"/>
          <w:szCs w:val="32"/>
        </w:rPr>
        <w:t> </w:t>
      </w:r>
    </w:p>
    <w:p w14:paraId="2C54DF53" w14:textId="77777777" w:rsidR="00DD0CBF" w:rsidRDefault="00DD0CBF" w:rsidP="00DD0CBF">
      <w:pPr>
        <w:pStyle w:val="NormalWeb"/>
        <w:spacing w:before="855" w:beforeAutospacing="0" w:after="0" w:afterAutospacing="0"/>
        <w:ind w:left="1074"/>
      </w:pPr>
      <w:r>
        <w:rPr>
          <w:rFonts w:ascii="Arial" w:hAnsi="Arial" w:cs="Arial"/>
          <w:color w:val="000000"/>
          <w:sz w:val="32"/>
          <w:szCs w:val="32"/>
        </w:rPr>
        <w:t>  </w:t>
      </w:r>
    </w:p>
    <w:p w14:paraId="40A3C9D4" w14:textId="3E9DE5AB" w:rsidR="00DD0CBF" w:rsidRDefault="00DD0CBF" w:rsidP="00DD0CBF">
      <w:pPr>
        <w:pStyle w:val="NormalWeb"/>
        <w:spacing w:before="45" w:beforeAutospacing="0" w:after="0" w:afterAutospacing="0"/>
        <w:ind w:left="5040" w:right="949" w:firstLine="358"/>
        <w:jc w:val="center"/>
        <w:rPr>
          <w:rFonts w:ascii="Arial" w:hAnsi="Arial" w:cstheme="minorBidi"/>
          <w:color w:val="000000"/>
          <w:sz w:val="32"/>
          <w:szCs w:val="32"/>
        </w:rPr>
      </w:pPr>
      <w:r>
        <w:rPr>
          <w:rFonts w:ascii="Arial" w:hAnsi="Arial" w:cs="Angsana New"/>
          <w:color w:val="000000"/>
          <w:sz w:val="32"/>
          <w:szCs w:val="32"/>
          <w:cs/>
        </w:rPr>
        <w:t>กองความปลอดภัยแรงงาน</w:t>
      </w:r>
    </w:p>
    <w:p w14:paraId="4F08425A" w14:textId="4A80A770" w:rsidR="00DD0CBF" w:rsidRDefault="00DD0CBF" w:rsidP="00DD0CBF">
      <w:pPr>
        <w:pStyle w:val="NormalWeb"/>
        <w:spacing w:before="45" w:beforeAutospacing="0" w:after="0" w:afterAutospacing="0"/>
        <w:ind w:left="4320" w:right="949" w:firstLine="358"/>
        <w:jc w:val="center"/>
      </w:pPr>
      <w:r>
        <w:rPr>
          <w:rFonts w:ascii="Arial" w:hAnsi="Arial" w:cs="Angsana New"/>
          <w:color w:val="000000"/>
          <w:sz w:val="32"/>
          <w:szCs w:val="32"/>
          <w:cs/>
        </w:rPr>
        <w:t>กรมสวัสดิการและคุ้มครองแรงงาน</w:t>
      </w:r>
    </w:p>
    <w:p w14:paraId="48B1F0EA" w14:textId="77777777" w:rsidR="000F64E9" w:rsidRPr="000F64E9" w:rsidRDefault="000F64E9" w:rsidP="000F64E9">
      <w:pPr>
        <w:spacing w:before="5472" w:after="0" w:line="240" w:lineRule="auto"/>
        <w:ind w:left="714"/>
        <w:jc w:val="center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</w:p>
    <w:sectPr w:rsidR="000F64E9" w:rsidRPr="000F64E9" w:rsidSect="00C747E0">
      <w:pgSz w:w="11906" w:h="16838"/>
      <w:pgMar w:top="1440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D42"/>
    <w:rsid w:val="00084351"/>
    <w:rsid w:val="000F64E9"/>
    <w:rsid w:val="00C747E0"/>
    <w:rsid w:val="00DD0CBF"/>
    <w:rsid w:val="00F06D42"/>
    <w:rsid w:val="00F5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21E88"/>
  <w15:chartTrackingRefBased/>
  <w15:docId w15:val="{C0F0A383-6559-4CD0-BE86-BEE9DCB1E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GB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6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1538">
          <w:marLeft w:val="3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Direction Laptop 3</dc:creator>
  <cp:keywords/>
  <dc:description/>
  <cp:lastModifiedBy>Direction Laptop 3</cp:lastModifiedBy>
  <cp:revision>2</cp:revision>
  <dcterms:created xsi:type="dcterms:W3CDTF">2023-05-02T03:43:00Z</dcterms:created>
  <dcterms:modified xsi:type="dcterms:W3CDTF">2023-05-02T04:06:00Z</dcterms:modified>
</cp:coreProperties>
</file>